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63C" w:rsidRPr="002E412C" w:rsidRDefault="00F379E9" w:rsidP="002E412C">
      <w:pPr>
        <w:spacing w:after="0" w:line="408" w:lineRule="auto"/>
        <w:ind w:left="120"/>
        <w:jc w:val="center"/>
        <w:rPr>
          <w:b/>
          <w:sz w:val="24"/>
          <w:szCs w:val="24"/>
          <w:lang w:val="ru-RU"/>
        </w:rPr>
        <w:sectPr w:rsidR="00D7063C" w:rsidRPr="002E412C" w:rsidSect="003F3DC4">
          <w:pgSz w:w="11906" w:h="16383"/>
          <w:pgMar w:top="1134" w:right="1134" w:bottom="1134" w:left="1134" w:header="720" w:footer="720" w:gutter="0"/>
          <w:cols w:space="720"/>
        </w:sectPr>
      </w:pPr>
      <w:bookmarkStart w:id="0" w:name="block-8322707"/>
      <w:bookmarkStart w:id="1" w:name="_GoBack"/>
      <w:r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288232" cy="8646319"/>
            <wp:effectExtent l="0" t="0" r="0" b="0"/>
            <wp:docPr id="27" name="Рисунок 27" descr="C:\Users\Пользователь\Pictures\2023-10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3-10-26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674" cy="865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4812A0" w:rsidRPr="004812A0" w:rsidRDefault="004812A0" w:rsidP="004812A0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bookmarkStart w:id="2" w:name="block-8322709"/>
      <w:bookmarkEnd w:id="0"/>
      <w:r w:rsidRPr="004812A0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АННОТАЦИЯ</w:t>
      </w:r>
    </w:p>
    <w:p w:rsidR="004812A0" w:rsidRPr="004812A0" w:rsidRDefault="004812A0" w:rsidP="004812A0">
      <w:pPr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  <w:sectPr w:rsidR="004812A0" w:rsidRPr="004812A0" w:rsidSect="004812A0">
          <w:pgSz w:w="11906" w:h="16383"/>
          <w:pgMar w:top="1134" w:right="1133" w:bottom="1134" w:left="1701" w:header="720" w:footer="720" w:gutter="0"/>
          <w:cols w:space="720"/>
        </w:sectPr>
      </w:pPr>
      <w:r w:rsidRPr="004812A0">
        <w:rPr>
          <w:rFonts w:ascii="Times New Roman" w:eastAsia="Calibri" w:hAnsi="Times New Roman" w:cs="Times New Roman"/>
          <w:sz w:val="24"/>
          <w:szCs w:val="24"/>
          <w:lang w:val="ru-RU"/>
        </w:rPr>
        <w:t>Рабочая программа по учебному предмету «Технология» включает: пояснительную записку, содержание обучения, планируемые результаты освоения программы учебного предмета, тематическое планирование. 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планированию. Содержание обучения раскрывается через модули, которые предлагаются для обязательного изучения в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r w:rsidRPr="004812A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2</w:t>
      </w:r>
      <w:r w:rsidRPr="004812A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классе начальной школы. Приведён перечень универсальных учебных действий — познавательных, коммуникативных и регулятивных, формирование которых может быть достигнуто средствами учебного предмета «Технология» с учётом возрастных особенностей обучающихся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2</w:t>
      </w:r>
      <w:r w:rsidRPr="004812A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классов. Планируемые результаты включают личностные, </w:t>
      </w:r>
      <w:proofErr w:type="spellStart"/>
      <w:r w:rsidRPr="004812A0">
        <w:rPr>
          <w:rFonts w:ascii="Times New Roman" w:eastAsia="Calibri" w:hAnsi="Times New Roman" w:cs="Times New Roman"/>
          <w:sz w:val="24"/>
          <w:szCs w:val="24"/>
          <w:lang w:val="ru-RU"/>
        </w:rPr>
        <w:t>метапредметные</w:t>
      </w:r>
      <w:proofErr w:type="spellEnd"/>
      <w:r w:rsidRPr="004812A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результаты, а также предметные достижения младшего школьника за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второй</w:t>
      </w:r>
      <w:r w:rsidRPr="004812A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год обучения в начальной школе.</w:t>
      </w:r>
    </w:p>
    <w:p w:rsidR="00D7063C" w:rsidRPr="003F3DC4" w:rsidRDefault="003F3DC4" w:rsidP="004812A0">
      <w:pPr>
        <w:spacing w:after="0" w:line="264" w:lineRule="auto"/>
        <w:jc w:val="center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D7063C" w:rsidRPr="003F3DC4" w:rsidRDefault="003F3D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создания</w:t>
      </w:r>
      <w:proofErr w:type="gramEnd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 в рамках исторически меняющихся технологий) и соответствующих им практических умений.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технологии направлена на решение системы задач: 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формирование основ </w:t>
      </w:r>
      <w:proofErr w:type="spellStart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чертёжно</w:t>
      </w:r>
      <w:proofErr w:type="spellEnd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саморегуляции</w:t>
      </w:r>
      <w:proofErr w:type="spellEnd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, активности и инициативности;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D7063C" w:rsidRPr="003F3DC4" w:rsidRDefault="003F3DC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3F3DC4">
        <w:rPr>
          <w:rFonts w:ascii="Times New Roman" w:hAnsi="Times New Roman"/>
          <w:color w:val="000000"/>
          <w:sz w:val="24"/>
          <w:szCs w:val="24"/>
        </w:rPr>
        <w:t>Технологии</w:t>
      </w:r>
      <w:proofErr w:type="spellEnd"/>
      <w:r w:rsidRPr="003F3DC4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3F3DC4">
        <w:rPr>
          <w:rFonts w:ascii="Times New Roman" w:hAnsi="Times New Roman"/>
          <w:color w:val="000000"/>
          <w:sz w:val="24"/>
          <w:szCs w:val="24"/>
        </w:rPr>
        <w:t>профессии</w:t>
      </w:r>
      <w:proofErr w:type="spellEnd"/>
      <w:r w:rsidRPr="003F3DC4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3F3DC4">
        <w:rPr>
          <w:rFonts w:ascii="Times New Roman" w:hAnsi="Times New Roman"/>
          <w:color w:val="000000"/>
          <w:sz w:val="24"/>
          <w:szCs w:val="24"/>
        </w:rPr>
        <w:t>производства</w:t>
      </w:r>
      <w:proofErr w:type="spellEnd"/>
      <w:r w:rsidRPr="003F3DC4">
        <w:rPr>
          <w:rFonts w:ascii="Times New Roman" w:hAnsi="Times New Roman"/>
          <w:color w:val="000000"/>
          <w:sz w:val="24"/>
          <w:szCs w:val="24"/>
        </w:rPr>
        <w:t>.</w:t>
      </w:r>
    </w:p>
    <w:p w:rsidR="00D7063C" w:rsidRPr="003F3DC4" w:rsidRDefault="003F3DC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D7063C" w:rsidRPr="003F3DC4" w:rsidRDefault="003F3DC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D7063C" w:rsidRPr="003F3DC4" w:rsidRDefault="003F3DC4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освоения </w:t>
      </w:r>
      <w:proofErr w:type="gramStart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программы</w:t>
      </w:r>
      <w:proofErr w:type="gramEnd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программе по технологии осуществляется реализация </w:t>
      </w:r>
      <w:proofErr w:type="spellStart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межпредметных</w:t>
      </w:r>
      <w:proofErr w:type="spellEnd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D7063C" w:rsidRPr="003F3DC4" w:rsidRDefault="003F3DC4" w:rsidP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3" w:name="6028649a-e0ac-451e-8172-b3f83139ddea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Ч</w:t>
      </w: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исло часов, рекомендованных для изучения технологии во 2 кла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ссе – 34 часа (1 час в неделю). </w:t>
      </w:r>
      <w:bookmarkEnd w:id="3"/>
    </w:p>
    <w:p w:rsidR="00D7063C" w:rsidRPr="003F3DC4" w:rsidRDefault="00D7063C">
      <w:pPr>
        <w:rPr>
          <w:lang w:val="ru-RU"/>
        </w:rPr>
        <w:sectPr w:rsidR="00D7063C" w:rsidRPr="003F3DC4" w:rsidSect="003F3DC4">
          <w:pgSz w:w="11906" w:h="16383"/>
          <w:pgMar w:top="1134" w:right="1134" w:bottom="1134" w:left="1134" w:header="720" w:footer="720" w:gutter="0"/>
          <w:cols w:space="720"/>
        </w:sectPr>
      </w:pPr>
    </w:p>
    <w:p w:rsidR="00D7063C" w:rsidRDefault="003F3DC4" w:rsidP="003F3DC4">
      <w:pPr>
        <w:spacing w:after="0" w:line="264" w:lineRule="auto"/>
        <w:ind w:left="120"/>
        <w:jc w:val="both"/>
        <w:rPr>
          <w:rFonts w:ascii="Times New Roman" w:hAnsi="Times New Roman"/>
          <w:b/>
          <w:color w:val="333333"/>
          <w:sz w:val="24"/>
          <w:szCs w:val="24"/>
          <w:lang w:val="ru-RU"/>
        </w:rPr>
      </w:pPr>
      <w:bookmarkStart w:id="4" w:name="block-8322708"/>
      <w:bookmarkEnd w:id="2"/>
      <w:r w:rsidRPr="003F3DC4">
        <w:rPr>
          <w:rFonts w:ascii="Times New Roman" w:hAnsi="Times New Roman"/>
          <w:b/>
          <w:color w:val="333333"/>
          <w:sz w:val="24"/>
          <w:szCs w:val="24"/>
          <w:lang w:val="ru-RU"/>
        </w:rPr>
        <w:lastRenderedPageBreak/>
        <w:t>СОДЕРЖАНИЕ УЧЕБНОГО ПРЕДМЕТА</w:t>
      </w:r>
    </w:p>
    <w:p w:rsidR="003F3DC4" w:rsidRPr="003F3DC4" w:rsidRDefault="003F3DC4" w:rsidP="003F3D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7063C" w:rsidRPr="003F3DC4" w:rsidRDefault="003F3D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b/>
          <w:color w:val="000000"/>
          <w:sz w:val="24"/>
          <w:szCs w:val="24"/>
          <w:lang w:val="ru-RU"/>
        </w:rPr>
        <w:t>Технологии, профессии и производства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D7063C" w:rsidRPr="003F3DC4" w:rsidRDefault="00D7063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7063C" w:rsidRPr="003F3DC4" w:rsidRDefault="003F3D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b/>
          <w:color w:val="000000"/>
          <w:sz w:val="24"/>
          <w:szCs w:val="24"/>
          <w:lang w:val="ru-RU"/>
        </w:rPr>
        <w:t>Технологии ручной обработки материалов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</w:t>
      </w:r>
      <w:proofErr w:type="gramEnd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биговка</w:t>
      </w:r>
      <w:proofErr w:type="spellEnd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. Подвижное соединение деталей на проволоку, толстую нитку.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Строчка прямого стежка и её варианты (перевивы, наборы) и (или) строчка косого стежка и её варианты </w:t>
      </w: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(крестик, стебельчатая, ёлочка).</w:t>
      </w:r>
      <w:proofErr w:type="gramEnd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A3AF1">
        <w:rPr>
          <w:rFonts w:ascii="Times New Roman" w:hAnsi="Times New Roman"/>
          <w:color w:val="000000"/>
          <w:sz w:val="24"/>
          <w:szCs w:val="24"/>
          <w:lang w:val="ru-RU"/>
        </w:rPr>
        <w:t xml:space="preserve">Лекало. Разметка с помощью лекала (простейшей выкройки). </w:t>
      </w: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дополнительных материалов (например, проволока, пряжа, бусины и другие).</w:t>
      </w:r>
    </w:p>
    <w:p w:rsidR="00D7063C" w:rsidRPr="003F3DC4" w:rsidRDefault="00D7063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7063C" w:rsidRPr="003F3DC4" w:rsidRDefault="003F3D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b/>
          <w:color w:val="000000"/>
          <w:sz w:val="24"/>
          <w:szCs w:val="24"/>
          <w:lang w:val="ru-RU"/>
        </w:rPr>
        <w:t>Конструирование и моделирование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D7063C" w:rsidRPr="003F3DC4" w:rsidRDefault="00D7063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7063C" w:rsidRPr="003F3DC4" w:rsidRDefault="003F3D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b/>
          <w:color w:val="000000"/>
          <w:sz w:val="24"/>
          <w:szCs w:val="24"/>
          <w:lang w:val="ru-RU"/>
        </w:rPr>
        <w:t>Информационно-коммуникативные технологии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Демонстрация учителем готовых материалов на информационных носителях.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Поиск информации. Интернет как источник информации.</w:t>
      </w:r>
    </w:p>
    <w:p w:rsidR="00D7063C" w:rsidRPr="003F3DC4" w:rsidRDefault="00D7063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7063C" w:rsidRPr="003F3DC4" w:rsidRDefault="003F3D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УНИВЕРСАЛЬНЫЕ УЧЕБНЫЕ ДЕЙСТВИЯ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7063C" w:rsidRPr="003F3DC4" w:rsidRDefault="00D7063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7063C" w:rsidRPr="003F3DC4" w:rsidRDefault="003F3D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D7063C" w:rsidRPr="003F3DC4" w:rsidRDefault="003F3D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действия: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выполнять работу в соответствии с образцом, инструкцией, устной или письменной;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строить рассуждения, делать умозаключения, проверять их в практической работе;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воспроизводить порядок действий при решении учебной (практической) задачи;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осуществлять решение простых задач в умственной и материализованной форме.</w:t>
      </w:r>
    </w:p>
    <w:p w:rsidR="00D7063C" w:rsidRPr="003F3DC4" w:rsidRDefault="003F3D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D7063C" w:rsidRPr="003F3DC4" w:rsidRDefault="00D7063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7063C" w:rsidRPr="003F3DC4" w:rsidRDefault="003F3D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D7063C" w:rsidRPr="003F3DC4" w:rsidRDefault="00D7063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7063C" w:rsidRPr="003F3DC4" w:rsidRDefault="003F3D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Регулятивные универсальные учебные действия</w:t>
      </w:r>
    </w:p>
    <w:p w:rsidR="00D7063C" w:rsidRPr="003F3DC4" w:rsidRDefault="003F3D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 и самоконтроль: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понимать и принимать учебную задачу;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организовывать свою деятельность;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понимать предлагаемый план действий, действовать по плану;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выполнять действия контроля и оценки;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D7063C" w:rsidRPr="003F3DC4" w:rsidRDefault="003F3DC4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</w:t>
      </w: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D7063C" w:rsidRPr="003F3DC4" w:rsidRDefault="003F3DC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D7063C" w:rsidRPr="003F3DC4" w:rsidRDefault="00D7063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7063C" w:rsidRPr="003F3DC4" w:rsidRDefault="00D7063C">
      <w:pPr>
        <w:rPr>
          <w:lang w:val="ru-RU"/>
        </w:rPr>
        <w:sectPr w:rsidR="00D7063C" w:rsidRPr="003F3DC4" w:rsidSect="003F3DC4">
          <w:pgSz w:w="11906" w:h="16383"/>
          <w:pgMar w:top="1134" w:right="1134" w:bottom="1134" w:left="1134" w:header="720" w:footer="720" w:gutter="0"/>
          <w:cols w:space="720"/>
        </w:sectPr>
      </w:pPr>
    </w:p>
    <w:p w:rsidR="00D7063C" w:rsidRPr="002E412C" w:rsidRDefault="003F3DC4">
      <w:pPr>
        <w:spacing w:after="0"/>
        <w:ind w:left="120"/>
        <w:rPr>
          <w:b/>
          <w:sz w:val="24"/>
          <w:szCs w:val="24"/>
          <w:lang w:val="ru-RU"/>
        </w:rPr>
      </w:pPr>
      <w:bookmarkStart w:id="5" w:name="block-8322710"/>
      <w:bookmarkEnd w:id="4"/>
      <w:r w:rsidRPr="003F3DC4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2E412C">
        <w:rPr>
          <w:rFonts w:ascii="Times New Roman" w:hAnsi="Times New Roman"/>
          <w:b/>
          <w:color w:val="000000"/>
          <w:sz w:val="24"/>
          <w:szCs w:val="24"/>
          <w:lang w:val="ru-RU"/>
        </w:rPr>
        <w:t>ПЛАНИРУЕМЫЕ РЕЗУЛЬТАТЫ ОСВОЕНИЯ ПРОГРАММЫ ПО ТЕХНОЛОГИИ НА УРОВНЕ НАЧАЛЬНОГО ОБЩЕГО ОБРАЗОВАНИЯ</w:t>
      </w:r>
    </w:p>
    <w:p w:rsidR="00D7063C" w:rsidRPr="003F3DC4" w:rsidRDefault="00D7063C" w:rsidP="002E412C">
      <w:pPr>
        <w:spacing w:after="0"/>
        <w:rPr>
          <w:sz w:val="24"/>
          <w:szCs w:val="24"/>
          <w:lang w:val="ru-RU"/>
        </w:rPr>
      </w:pPr>
      <w:bookmarkStart w:id="6" w:name="_Toc143620888"/>
      <w:bookmarkEnd w:id="6"/>
    </w:p>
    <w:p w:rsidR="00D7063C" w:rsidRPr="003F3DC4" w:rsidRDefault="003F3DC4">
      <w:pPr>
        <w:spacing w:after="0"/>
        <w:ind w:left="120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технологии на уровне начального общего образования </w:t>
      </w:r>
      <w:proofErr w:type="gramStart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proofErr w:type="gramEnd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личностные результаты: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</w:t>
      </w:r>
      <w:proofErr w:type="gramStart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устойчивых</w:t>
      </w:r>
      <w:proofErr w:type="gramEnd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 волевых качества и способность к </w:t>
      </w:r>
      <w:proofErr w:type="spellStart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саморегуляции</w:t>
      </w:r>
      <w:proofErr w:type="spellEnd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D7063C" w:rsidRPr="003F3DC4" w:rsidRDefault="00D7063C">
      <w:pPr>
        <w:spacing w:after="0"/>
        <w:ind w:left="120"/>
        <w:rPr>
          <w:sz w:val="24"/>
          <w:szCs w:val="24"/>
          <w:lang w:val="ru-RU"/>
        </w:rPr>
      </w:pPr>
      <w:bookmarkStart w:id="7" w:name="_Toc143620889"/>
      <w:bookmarkEnd w:id="7"/>
    </w:p>
    <w:p w:rsidR="00D7063C" w:rsidRPr="003F3DC4" w:rsidRDefault="00D7063C">
      <w:pPr>
        <w:spacing w:after="0"/>
        <w:ind w:left="120"/>
        <w:rPr>
          <w:sz w:val="24"/>
          <w:szCs w:val="24"/>
          <w:lang w:val="ru-RU"/>
        </w:rPr>
      </w:pPr>
    </w:p>
    <w:p w:rsidR="00D7063C" w:rsidRPr="003F3DC4" w:rsidRDefault="003F3DC4">
      <w:pPr>
        <w:spacing w:after="0"/>
        <w:ind w:left="120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7063C" w:rsidRPr="003F3DC4" w:rsidRDefault="00D7063C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</w:p>
    <w:p w:rsidR="00D7063C" w:rsidRPr="003F3DC4" w:rsidRDefault="003F3DC4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D7063C" w:rsidRPr="003F3DC4" w:rsidRDefault="003F3DC4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действия: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), использовать изученную терминологию в своих устных и письменных высказываниях;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сравнивать группы объектов (изделий), выделять в них общее и различия;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D7063C" w:rsidRPr="003F3DC4" w:rsidRDefault="003F3DC4">
      <w:pPr>
        <w:spacing w:after="0"/>
        <w:ind w:left="12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D7063C" w:rsidRPr="003F3DC4" w:rsidRDefault="00D7063C">
      <w:pPr>
        <w:spacing w:after="0"/>
        <w:ind w:left="120"/>
        <w:jc w:val="both"/>
        <w:rPr>
          <w:sz w:val="24"/>
          <w:szCs w:val="24"/>
          <w:lang w:val="ru-RU"/>
        </w:rPr>
      </w:pPr>
    </w:p>
    <w:p w:rsidR="00D7063C" w:rsidRPr="003F3DC4" w:rsidRDefault="003F3DC4">
      <w:pPr>
        <w:spacing w:after="0"/>
        <w:ind w:left="12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действия: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объяснять последовательность совершаемых действий при создании изделия.</w:t>
      </w:r>
    </w:p>
    <w:p w:rsidR="00D7063C" w:rsidRPr="003F3DC4" w:rsidRDefault="00D7063C">
      <w:pPr>
        <w:spacing w:after="0"/>
        <w:ind w:left="120"/>
        <w:jc w:val="both"/>
        <w:rPr>
          <w:sz w:val="24"/>
          <w:szCs w:val="24"/>
          <w:lang w:val="ru-RU"/>
        </w:rPr>
      </w:pPr>
    </w:p>
    <w:p w:rsidR="00D7063C" w:rsidRPr="003F3DC4" w:rsidRDefault="003F3DC4">
      <w:pPr>
        <w:spacing w:after="0"/>
        <w:ind w:left="12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выполнять правила безопасности труда при выполнении работы;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планировать работу, соотносить свои действия с поставленной целью;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</w:t>
      </w:r>
      <w:proofErr w:type="gramStart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волевую</w:t>
      </w:r>
      <w:proofErr w:type="gramEnd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саморегуляцию</w:t>
      </w:r>
      <w:proofErr w:type="spellEnd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 выполнении работы.</w:t>
      </w:r>
    </w:p>
    <w:p w:rsidR="00D7063C" w:rsidRPr="003F3DC4" w:rsidRDefault="00D7063C">
      <w:pPr>
        <w:spacing w:after="0"/>
        <w:ind w:left="120"/>
        <w:jc w:val="both"/>
        <w:rPr>
          <w:sz w:val="24"/>
          <w:szCs w:val="24"/>
          <w:lang w:val="ru-RU"/>
        </w:rPr>
      </w:pPr>
    </w:p>
    <w:p w:rsidR="00D7063C" w:rsidRPr="003F3DC4" w:rsidRDefault="003F3DC4">
      <w:pPr>
        <w:spacing w:after="0"/>
        <w:ind w:left="12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D7063C" w:rsidRPr="003F3DC4" w:rsidRDefault="00D7063C">
      <w:pPr>
        <w:spacing w:after="0"/>
        <w:ind w:left="120"/>
        <w:rPr>
          <w:sz w:val="24"/>
          <w:szCs w:val="24"/>
          <w:lang w:val="ru-RU"/>
        </w:rPr>
      </w:pPr>
      <w:bookmarkStart w:id="8" w:name="_Toc143620890"/>
      <w:bookmarkStart w:id="9" w:name="_Toc134720971"/>
      <w:bookmarkEnd w:id="8"/>
      <w:bookmarkEnd w:id="9"/>
    </w:p>
    <w:p w:rsidR="00D7063C" w:rsidRPr="003F3DC4" w:rsidRDefault="00D7063C">
      <w:pPr>
        <w:spacing w:after="0"/>
        <w:ind w:left="120"/>
        <w:rPr>
          <w:sz w:val="24"/>
          <w:szCs w:val="24"/>
          <w:lang w:val="ru-RU"/>
        </w:rPr>
      </w:pPr>
    </w:p>
    <w:p w:rsidR="00D7063C" w:rsidRPr="003F3DC4" w:rsidRDefault="003F3DC4">
      <w:pPr>
        <w:spacing w:after="0"/>
        <w:ind w:left="120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D7063C" w:rsidRPr="003F3DC4" w:rsidRDefault="00D7063C">
      <w:pPr>
        <w:spacing w:after="0"/>
        <w:ind w:left="120"/>
        <w:rPr>
          <w:lang w:val="ru-RU"/>
        </w:rPr>
      </w:pPr>
    </w:p>
    <w:p w:rsidR="00D7063C" w:rsidRPr="003F3DC4" w:rsidRDefault="003F3DC4">
      <w:pPr>
        <w:spacing w:after="0"/>
        <w:ind w:left="12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3F3DC4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во 2 классе</w:t>
      </w:r>
      <w:r w:rsidRPr="003F3DC4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</w:t>
      </w:r>
      <w:proofErr w:type="gramStart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proofErr w:type="gramStart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выполнять задания по самостоятельно составленному плану;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D7063C" w:rsidRPr="00AA3AF1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</w:t>
      </w:r>
      <w:r w:rsidRPr="00AA3AF1">
        <w:rPr>
          <w:rFonts w:ascii="Times New Roman" w:hAnsi="Times New Roman"/>
          <w:color w:val="000000"/>
          <w:sz w:val="24"/>
          <w:szCs w:val="24"/>
          <w:lang w:val="ru-RU"/>
        </w:rPr>
        <w:t>(технологическую) карту;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</w:t>
      </w:r>
      <w:proofErr w:type="spellStart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биговку</w:t>
      </w:r>
      <w:proofErr w:type="spellEnd"/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оформлять изделия и соединять детали освоенными ручными строчками;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отличать макет от модели, строить трёхмерный макет из готовой развёртки;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решать несложные конструкторско-технологические задачи;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делать выбор, какое мнение принять – своё или другое, высказанное в ходе обсуждения;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выполнять работу в малых группах, осуществлять сотрудничество;</w:t>
      </w:r>
    </w:p>
    <w:p w:rsidR="00D7063C" w:rsidRPr="003F3DC4" w:rsidRDefault="003F3DC4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D7063C" w:rsidRPr="00AA3AF1" w:rsidRDefault="003F3DC4" w:rsidP="00AA3AF1">
      <w:pPr>
        <w:spacing w:after="0"/>
        <w:ind w:firstLine="600"/>
        <w:jc w:val="both"/>
        <w:rPr>
          <w:sz w:val="24"/>
          <w:szCs w:val="24"/>
          <w:lang w:val="ru-RU"/>
        </w:rPr>
        <w:sectPr w:rsidR="00D7063C" w:rsidRPr="00AA3AF1" w:rsidSect="003F3DC4">
          <w:pgSz w:w="11906" w:h="16383"/>
          <w:pgMar w:top="1134" w:right="1134" w:bottom="1134" w:left="1134" w:header="720" w:footer="720" w:gutter="0"/>
          <w:cols w:space="720"/>
        </w:sectPr>
      </w:pPr>
      <w:r w:rsidRPr="003F3DC4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профессии людей, </w:t>
      </w:r>
      <w:r w:rsidR="002E412C">
        <w:rPr>
          <w:rFonts w:ascii="Times New Roman" w:hAnsi="Times New Roman"/>
          <w:color w:val="000000"/>
          <w:sz w:val="24"/>
          <w:szCs w:val="24"/>
          <w:lang w:val="ru-RU"/>
        </w:rPr>
        <w:t>работающих в сфере обслуживания</w:t>
      </w:r>
    </w:p>
    <w:p w:rsidR="00D7063C" w:rsidRPr="00AA3AF1" w:rsidRDefault="00AA3AF1" w:rsidP="003F3DC4">
      <w:pPr>
        <w:spacing w:after="0"/>
        <w:rPr>
          <w:sz w:val="24"/>
          <w:szCs w:val="24"/>
          <w:lang w:val="ru-RU"/>
        </w:rPr>
      </w:pPr>
      <w:bookmarkStart w:id="10" w:name="block-8322706"/>
      <w:bookmarkEnd w:id="5"/>
      <w:r w:rsidRPr="00AA3AF1">
        <w:rPr>
          <w:rFonts w:ascii="Times New Roman" w:hAnsi="Times New Roman"/>
          <w:b/>
          <w:color w:val="000000"/>
          <w:sz w:val="24"/>
          <w:szCs w:val="24"/>
        </w:rPr>
        <w:lastRenderedPageBreak/>
        <w:t>ТЕМАТИЧЕСКОЕ ПЛАНИРОВАНИ</w:t>
      </w:r>
      <w:r w:rsidRPr="00AA3AF1">
        <w:rPr>
          <w:rFonts w:ascii="Times New Roman" w:hAnsi="Times New Roman"/>
          <w:b/>
          <w:color w:val="000000"/>
          <w:sz w:val="24"/>
          <w:szCs w:val="24"/>
          <w:lang w:val="ru-RU"/>
        </w:rPr>
        <w:t>Е</w:t>
      </w:r>
    </w:p>
    <w:tbl>
      <w:tblPr>
        <w:tblW w:w="14842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6"/>
        <w:gridCol w:w="3407"/>
        <w:gridCol w:w="992"/>
        <w:gridCol w:w="1843"/>
        <w:gridCol w:w="1984"/>
        <w:gridCol w:w="5670"/>
      </w:tblGrid>
      <w:tr w:rsidR="00D7063C" w:rsidTr="00AA3AF1">
        <w:trPr>
          <w:trHeight w:val="144"/>
          <w:tblCellSpacing w:w="20" w:type="nil"/>
        </w:trPr>
        <w:tc>
          <w:tcPr>
            <w:tcW w:w="9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063C" w:rsidRDefault="00D7063C">
            <w:pPr>
              <w:spacing w:after="0"/>
              <w:ind w:left="135"/>
            </w:pPr>
          </w:p>
        </w:tc>
        <w:tc>
          <w:tcPr>
            <w:tcW w:w="340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063C" w:rsidRDefault="00D7063C" w:rsidP="00AA3AF1">
            <w:pPr>
              <w:spacing w:after="0" w:line="240" w:lineRule="auto"/>
              <w:ind w:left="135"/>
            </w:pPr>
          </w:p>
        </w:tc>
        <w:tc>
          <w:tcPr>
            <w:tcW w:w="4819" w:type="dxa"/>
            <w:gridSpan w:val="3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5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063C" w:rsidRDefault="00D7063C">
            <w:pPr>
              <w:spacing w:after="0"/>
              <w:ind w:left="135"/>
            </w:pPr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9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063C" w:rsidRDefault="00D7063C"/>
        </w:tc>
        <w:tc>
          <w:tcPr>
            <w:tcW w:w="340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063C" w:rsidRDefault="00D7063C" w:rsidP="00AA3AF1">
            <w:pPr>
              <w:spacing w:line="240" w:lineRule="auto"/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063C" w:rsidRDefault="00D7063C" w:rsidP="00AA3AF1">
            <w:pPr>
              <w:spacing w:after="0" w:line="240" w:lineRule="auto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063C" w:rsidRDefault="00D7063C">
            <w:pPr>
              <w:spacing w:after="0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063C" w:rsidRDefault="00D7063C">
            <w:pPr>
              <w:spacing w:after="0"/>
              <w:ind w:left="135"/>
            </w:pPr>
          </w:p>
        </w:tc>
        <w:tc>
          <w:tcPr>
            <w:tcW w:w="567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063C" w:rsidRDefault="00D7063C"/>
        </w:tc>
      </w:tr>
      <w:tr w:rsidR="00D7063C" w:rsidTr="00AA3AF1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7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первом классе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ttp://nsc.1september.ru/urok</w:t>
            </w:r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7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rPr>
                <w:lang w:val="ru-RU"/>
              </w:rPr>
            </w:pPr>
            <w:proofErr w:type="gramStart"/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  <w:proofErr w:type="gram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7063C" w:rsidRDefault="005E0E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7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http://nachalka/info/about/193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7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rPr>
                <w:lang w:val="ru-RU"/>
              </w:rPr>
            </w:pPr>
            <w:proofErr w:type="spellStart"/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. Сгибание тонкого картона и плотных видов бумаги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7063C" w:rsidRDefault="005E0E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8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http://www.metodkabinet.eu/PO/PO_menu_Nachalnaya.html</w:t>
              </w:r>
            </w:hyperlink>
          </w:p>
        </w:tc>
      </w:tr>
      <w:tr w:rsidR="00D7063C" w:rsidRPr="00F379E9" w:rsidTr="00AA3AF1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7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7063C" w:rsidRPr="005E0E28" w:rsidRDefault="003F3DC4" w:rsidP="005E0E2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E0E28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D7063C" w:rsidRPr="002E412C" w:rsidRDefault="00F379E9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F379E9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F379E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9E9">
              <w:rPr>
                <w:lang w:val="ru-RU"/>
              </w:rPr>
              <w:instrText>://</w:instrText>
            </w:r>
            <w:r>
              <w:instrText>www</w:instrText>
            </w:r>
            <w:r w:rsidRPr="00F379E9">
              <w:rPr>
                <w:lang w:val="ru-RU"/>
              </w:rPr>
              <w:instrText>.</w:instrText>
            </w:r>
            <w:r>
              <w:instrText>metodkabinet</w:instrText>
            </w:r>
            <w:r w:rsidRPr="00F379E9">
              <w:rPr>
                <w:lang w:val="ru-RU"/>
              </w:rPr>
              <w:instrText>.</w:instrText>
            </w:r>
            <w:r>
              <w:instrText>eu</w:instrText>
            </w:r>
            <w:r w:rsidRPr="00F379E9">
              <w:rPr>
                <w:lang w:val="ru-RU"/>
              </w:rPr>
              <w:instrText>/</w:instrText>
            </w:r>
            <w:r>
              <w:instrText>PO</w:instrText>
            </w:r>
            <w:r w:rsidRPr="00F379E9">
              <w:rPr>
                <w:lang w:val="ru-RU"/>
              </w:rPr>
              <w:instrText>/</w:instrText>
            </w:r>
            <w:r>
              <w:instrText>PO</w:instrText>
            </w:r>
            <w:r w:rsidRPr="00F379E9">
              <w:rPr>
                <w:lang w:val="ru-RU"/>
              </w:rPr>
              <w:instrText>_</w:instrText>
            </w:r>
            <w:r>
              <w:instrText>menu</w:instrText>
            </w:r>
            <w:r w:rsidRPr="00F379E9">
              <w:rPr>
                <w:lang w:val="ru-RU"/>
              </w:rPr>
              <w:instrText>_</w:instrText>
            </w:r>
            <w:r>
              <w:instrText>Nachalnaya</w:instrText>
            </w:r>
            <w:r w:rsidRPr="00F379E9">
              <w:rPr>
                <w:lang w:val="ru-RU"/>
              </w:rPr>
              <w:instrText>.</w:instrText>
            </w:r>
            <w:r>
              <w:instrText>html</w:instrText>
            </w:r>
            <w:r w:rsidRPr="00F379E9">
              <w:rPr>
                <w:lang w:val="ru-RU"/>
              </w:rPr>
              <w:instrText>" \</w:instrText>
            </w:r>
            <w:r>
              <w:instrText>h</w:instrText>
            </w:r>
            <w:r w:rsidRPr="00F379E9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http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www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F3DC4">
              <w:rPr>
                <w:rFonts w:ascii="Times New Roman" w:hAnsi="Times New Roman"/>
                <w:color w:val="0000FF"/>
                <w:u w:val="single"/>
              </w:rPr>
              <w:t>metodkabinet</w:t>
            </w:r>
            <w:proofErr w:type="spellEnd"/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F3DC4">
              <w:rPr>
                <w:rFonts w:ascii="Times New Roman" w:hAnsi="Times New Roman"/>
                <w:color w:val="0000FF"/>
                <w:u w:val="single"/>
              </w:rPr>
              <w:t>eu</w:t>
            </w:r>
            <w:proofErr w:type="spellEnd"/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PO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PO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_</w:t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menu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_</w:t>
            </w:r>
            <w:proofErr w:type="spellStart"/>
            <w:r w:rsidR="003F3DC4">
              <w:rPr>
                <w:rFonts w:ascii="Times New Roman" w:hAnsi="Times New Roman"/>
                <w:color w:val="0000FF"/>
                <w:u w:val="single"/>
              </w:rPr>
              <w:t>Nachalnaya</w:t>
            </w:r>
            <w:proofErr w:type="spellEnd"/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7" w:type="dxa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7063C" w:rsidRDefault="005E0E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3F3DC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9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http://www.metodkabinet.eu/PO/PO_menu_Nachalnaya.html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7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7063C" w:rsidRDefault="005E0E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3F3DC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10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http://nachalka/info/about/193</w:t>
              </w:r>
            </w:hyperlink>
          </w:p>
        </w:tc>
      </w:tr>
      <w:tr w:rsidR="00D7063C" w:rsidRPr="00F379E9" w:rsidTr="00AA3AF1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7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7063C" w:rsidRPr="005E0E28" w:rsidRDefault="003F3DC4" w:rsidP="005E0E2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E0E28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D7063C" w:rsidRPr="002E412C" w:rsidRDefault="00F379E9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F379E9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F379E9">
              <w:rPr>
                <w:lang w:val="ru-RU"/>
              </w:rPr>
              <w:instrText xml:space="preserve"> "</w:instrText>
            </w:r>
            <w:r>
              <w:instrText>http</w:instrText>
            </w:r>
            <w:r w:rsidRPr="00F379E9">
              <w:rPr>
                <w:lang w:val="ru-RU"/>
              </w:rPr>
              <w:instrText>://</w:instrText>
            </w:r>
            <w:r>
              <w:instrText>www</w:instrText>
            </w:r>
            <w:r w:rsidRPr="00F379E9">
              <w:rPr>
                <w:lang w:val="ru-RU"/>
              </w:rPr>
              <w:instrText>.</w:instrText>
            </w:r>
            <w:r>
              <w:instrText>metodkabinet</w:instrText>
            </w:r>
            <w:r w:rsidRPr="00F379E9">
              <w:rPr>
                <w:lang w:val="ru-RU"/>
              </w:rPr>
              <w:instrText>.</w:instrText>
            </w:r>
            <w:r>
              <w:instrText>eu</w:instrText>
            </w:r>
            <w:r w:rsidRPr="00F379E9">
              <w:rPr>
                <w:lang w:val="ru-RU"/>
              </w:rPr>
              <w:instrText>/</w:instrText>
            </w:r>
            <w:r>
              <w:instrText>PO</w:instrText>
            </w:r>
            <w:r w:rsidRPr="00F379E9">
              <w:rPr>
                <w:lang w:val="ru-RU"/>
              </w:rPr>
              <w:instrText>/</w:instrText>
            </w:r>
            <w:r>
              <w:instrText>PO</w:instrText>
            </w:r>
            <w:r w:rsidRPr="00F379E9">
              <w:rPr>
                <w:lang w:val="ru-RU"/>
              </w:rPr>
              <w:instrText>_</w:instrText>
            </w:r>
            <w:r>
              <w:instrText>menu</w:instrText>
            </w:r>
            <w:r w:rsidRPr="00F379E9">
              <w:rPr>
                <w:lang w:val="ru-RU"/>
              </w:rPr>
              <w:instrText>_</w:instrText>
            </w:r>
            <w:r>
              <w:instrText>Nachalnaya</w:instrText>
            </w:r>
            <w:r w:rsidRPr="00F379E9">
              <w:rPr>
                <w:lang w:val="ru-RU"/>
              </w:rPr>
              <w:instrText>.</w:instrText>
            </w:r>
            <w:r>
              <w:instrText>html</w:instrText>
            </w:r>
            <w:r w:rsidRPr="00F379E9">
              <w:rPr>
                <w:lang w:val="ru-RU"/>
              </w:rPr>
              <w:instrText>" \</w:instrText>
            </w:r>
            <w:r>
              <w:instrText>h</w:instrText>
            </w:r>
            <w:r w:rsidRPr="00F379E9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http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www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F3DC4">
              <w:rPr>
                <w:rFonts w:ascii="Times New Roman" w:hAnsi="Times New Roman"/>
                <w:color w:val="0000FF"/>
                <w:u w:val="single"/>
              </w:rPr>
              <w:t>metodkabinet</w:t>
            </w:r>
            <w:proofErr w:type="spellEnd"/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F3DC4">
              <w:rPr>
                <w:rFonts w:ascii="Times New Roman" w:hAnsi="Times New Roman"/>
                <w:color w:val="0000FF"/>
                <w:u w:val="single"/>
              </w:rPr>
              <w:t>eu</w:t>
            </w:r>
            <w:proofErr w:type="spellEnd"/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PO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PO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_</w:t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menu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_</w:t>
            </w:r>
            <w:proofErr w:type="spellStart"/>
            <w:r w:rsidR="003F3DC4">
              <w:rPr>
                <w:rFonts w:ascii="Times New Roman" w:hAnsi="Times New Roman"/>
                <w:color w:val="0000FF"/>
                <w:u w:val="single"/>
              </w:rPr>
              <w:t>Nachalnaya</w:t>
            </w:r>
            <w:proofErr w:type="spellEnd"/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html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D7063C" w:rsidRPr="00F379E9" w:rsidTr="00AA3AF1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7" w:type="dxa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</w:t>
            </w: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7063C" w:rsidRPr="005E0E28" w:rsidRDefault="003F3DC4" w:rsidP="005E0E2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E0E28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D7063C" w:rsidRPr="002E412C" w:rsidRDefault="00F379E9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F379E9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F379E9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F379E9">
              <w:rPr>
                <w:lang w:val="ru-RU"/>
              </w:rPr>
              <w:instrText>://</w:instrText>
            </w:r>
            <w:r>
              <w:instrText>resh</w:instrText>
            </w:r>
            <w:r w:rsidRPr="00F379E9">
              <w:rPr>
                <w:lang w:val="ru-RU"/>
              </w:rPr>
              <w:instrText>.</w:instrText>
            </w:r>
            <w:r>
              <w:instrText>edu</w:instrText>
            </w:r>
            <w:r w:rsidRPr="00F379E9">
              <w:rPr>
                <w:lang w:val="ru-RU"/>
              </w:rPr>
              <w:instrText>.</w:instrText>
            </w:r>
            <w:r>
              <w:instrText>ru</w:instrText>
            </w:r>
            <w:r w:rsidRPr="00F379E9">
              <w:rPr>
                <w:lang w:val="ru-RU"/>
              </w:rPr>
              <w:instrText>/</w:instrText>
            </w:r>
            <w:r>
              <w:instrText>subject</w:instrText>
            </w:r>
            <w:r w:rsidRPr="00F379E9">
              <w:rPr>
                <w:lang w:val="ru-RU"/>
              </w:rPr>
              <w:instrText>/</w:instrText>
            </w:r>
            <w:r>
              <w:instrText>lesson</w:instrText>
            </w:r>
            <w:r w:rsidRPr="00F379E9">
              <w:rPr>
                <w:lang w:val="ru-RU"/>
              </w:rPr>
              <w:instrText>/5973/</w:instrText>
            </w:r>
            <w:r>
              <w:instrText>main</w:instrText>
            </w:r>
            <w:r w:rsidRPr="00F379E9">
              <w:rPr>
                <w:lang w:val="ru-RU"/>
              </w:rPr>
              <w:instrText>/220256/" \</w:instrText>
            </w:r>
            <w:r>
              <w:instrText>h</w:instrText>
            </w:r>
            <w:r w:rsidRPr="00F379E9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 w:rsidR="003F3DC4"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F3DC4"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F3DC4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/5973/</w:t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main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/220256/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7063C" w:rsidRPr="00F379E9" w:rsidTr="00AA3AF1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407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деталей. Соединение деталей изделия «щелевым замком»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7063C" w:rsidRPr="005E0E28" w:rsidRDefault="003F3DC4" w:rsidP="005E0E2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E0E28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D7063C" w:rsidRPr="002E412C" w:rsidRDefault="00F379E9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F379E9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F379E9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F379E9">
              <w:rPr>
                <w:lang w:val="ru-RU"/>
              </w:rPr>
              <w:instrText>://</w:instrText>
            </w:r>
            <w:r>
              <w:instrText>resh</w:instrText>
            </w:r>
            <w:r w:rsidRPr="00F379E9">
              <w:rPr>
                <w:lang w:val="ru-RU"/>
              </w:rPr>
              <w:instrText>.</w:instrText>
            </w:r>
            <w:r>
              <w:instrText>edu</w:instrText>
            </w:r>
            <w:r w:rsidRPr="00F379E9">
              <w:rPr>
                <w:lang w:val="ru-RU"/>
              </w:rPr>
              <w:instrText>.</w:instrText>
            </w:r>
            <w:r>
              <w:instrText>ru</w:instrText>
            </w:r>
            <w:r w:rsidRPr="00F379E9">
              <w:rPr>
                <w:lang w:val="ru-RU"/>
              </w:rPr>
              <w:instrText>/</w:instrText>
            </w:r>
            <w:r>
              <w:instrText>subject</w:instrText>
            </w:r>
            <w:r w:rsidRPr="00F379E9">
              <w:rPr>
                <w:lang w:val="ru-RU"/>
              </w:rPr>
              <w:instrText>/</w:instrText>
            </w:r>
            <w:r>
              <w:instrText>lesson</w:instrText>
            </w:r>
            <w:r w:rsidRPr="00F379E9">
              <w:rPr>
                <w:lang w:val="ru-RU"/>
              </w:rPr>
              <w:instrText>/4313/</w:instrText>
            </w:r>
            <w:r>
              <w:instrText>conspect</w:instrText>
            </w:r>
            <w:r w:rsidRPr="00F379E9">
              <w:rPr>
                <w:lang w:val="ru-RU"/>
              </w:rPr>
              <w:instrText>/220278/" \</w:instrText>
            </w:r>
            <w:r>
              <w:instrText>h</w:instrText>
            </w:r>
            <w:r w:rsidRPr="00F379E9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 w:rsidR="003F3DC4"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F3DC4"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F3DC4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/4313/</w:t>
            </w:r>
            <w:proofErr w:type="spellStart"/>
            <w:r w:rsidR="003F3DC4">
              <w:rPr>
                <w:rFonts w:ascii="Times New Roman" w:hAnsi="Times New Roman"/>
                <w:color w:val="0000FF"/>
                <w:u w:val="single"/>
              </w:rPr>
              <w:t>conspect</w:t>
            </w:r>
            <w:proofErr w:type="spellEnd"/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/220278/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7063C" w:rsidRPr="00F379E9" w:rsidTr="00AA3AF1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7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7063C" w:rsidRPr="005E0E28" w:rsidRDefault="003F3DC4" w:rsidP="005E0E2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E0E28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D7063C" w:rsidRPr="002E412C" w:rsidRDefault="00F379E9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F379E9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F379E9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F379E9">
              <w:rPr>
                <w:lang w:val="ru-RU"/>
              </w:rPr>
              <w:instrText>://</w:instrText>
            </w:r>
            <w:r>
              <w:instrText>resh</w:instrText>
            </w:r>
            <w:r w:rsidRPr="00F379E9">
              <w:rPr>
                <w:lang w:val="ru-RU"/>
              </w:rPr>
              <w:instrText>.</w:instrText>
            </w:r>
            <w:r>
              <w:instrText>edu</w:instrText>
            </w:r>
            <w:r w:rsidRPr="00F379E9">
              <w:rPr>
                <w:lang w:val="ru-RU"/>
              </w:rPr>
              <w:instrText>.</w:instrText>
            </w:r>
            <w:r>
              <w:instrText>ru</w:instrText>
            </w:r>
            <w:r w:rsidRPr="00F379E9">
              <w:rPr>
                <w:lang w:val="ru-RU"/>
              </w:rPr>
              <w:instrText>/</w:instrText>
            </w:r>
            <w:r>
              <w:instrText>subject</w:instrText>
            </w:r>
            <w:r w:rsidRPr="00F379E9">
              <w:rPr>
                <w:lang w:val="ru-RU"/>
              </w:rPr>
              <w:instrText>/</w:instrText>
            </w:r>
            <w:r>
              <w:instrText>lesson</w:instrText>
            </w:r>
            <w:r w:rsidRPr="00F379E9">
              <w:rPr>
                <w:lang w:val="ru-RU"/>
              </w:rPr>
              <w:instrText>/4314/</w:instrText>
            </w:r>
            <w:r>
              <w:instrText>conspect</w:instrText>
            </w:r>
            <w:r w:rsidRPr="00F379E9">
              <w:rPr>
                <w:lang w:val="ru-RU"/>
              </w:rPr>
              <w:instrText>/130705/" \</w:instrText>
            </w:r>
            <w:r>
              <w:instrText>h</w:instrText>
            </w:r>
            <w:r w:rsidRPr="00F379E9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 w:rsidR="003F3DC4"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F3DC4"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F3DC4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/4314/</w:t>
            </w:r>
            <w:proofErr w:type="spellStart"/>
            <w:r w:rsidR="003F3DC4">
              <w:rPr>
                <w:rFonts w:ascii="Times New Roman" w:hAnsi="Times New Roman"/>
                <w:color w:val="0000FF"/>
                <w:u w:val="single"/>
              </w:rPr>
              <w:t>conspect</w:t>
            </w:r>
            <w:proofErr w:type="spellEnd"/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/130705/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7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7063C" w:rsidRDefault="005E0E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3F3DC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11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https://resh.edu.ru/subject/lesson/5370/main/220548/</w:t>
              </w:r>
            </w:hyperlink>
          </w:p>
        </w:tc>
      </w:tr>
      <w:tr w:rsidR="00D7063C" w:rsidRPr="00F379E9" w:rsidTr="00AA3AF1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7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7063C" w:rsidRPr="005E0E28" w:rsidRDefault="003F3DC4" w:rsidP="005E0E2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E0E28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D7063C" w:rsidRPr="002E412C" w:rsidRDefault="00F379E9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F379E9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F379E9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F379E9">
              <w:rPr>
                <w:lang w:val="ru-RU"/>
              </w:rPr>
              <w:instrText>://</w:instrText>
            </w:r>
            <w:r>
              <w:instrText>resh</w:instrText>
            </w:r>
            <w:r w:rsidRPr="00F379E9">
              <w:rPr>
                <w:lang w:val="ru-RU"/>
              </w:rPr>
              <w:instrText>.</w:instrText>
            </w:r>
            <w:r>
              <w:instrText>edu</w:instrText>
            </w:r>
            <w:r w:rsidRPr="00F379E9">
              <w:rPr>
                <w:lang w:val="ru-RU"/>
              </w:rPr>
              <w:instrText>.</w:instrText>
            </w:r>
            <w:r>
              <w:instrText>ru</w:instrText>
            </w:r>
            <w:r w:rsidRPr="00F379E9">
              <w:rPr>
                <w:lang w:val="ru-RU"/>
              </w:rPr>
              <w:instrText>/</w:instrText>
            </w:r>
            <w:r>
              <w:instrText>subject</w:instrText>
            </w:r>
            <w:r w:rsidRPr="00F379E9">
              <w:rPr>
                <w:lang w:val="ru-RU"/>
              </w:rPr>
              <w:instrText>/</w:instrText>
            </w:r>
            <w:r>
              <w:instrText>lesson</w:instrText>
            </w:r>
            <w:r w:rsidRPr="00F379E9">
              <w:rPr>
                <w:lang w:val="ru-RU"/>
              </w:rPr>
              <w:instrText>/5976/</w:instrText>
            </w:r>
            <w:r>
              <w:instrText>main</w:instrText>
            </w:r>
            <w:r w:rsidRPr="00F379E9">
              <w:rPr>
                <w:lang w:val="ru-RU"/>
              </w:rPr>
              <w:instrText>/220521/" \</w:instrText>
            </w:r>
            <w:r>
              <w:instrText>h</w:instrText>
            </w:r>
            <w:r w:rsidRPr="00F379E9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 w:rsidR="003F3DC4"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F3DC4"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F3DC4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/5976/</w:t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main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/220521/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7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7063C" w:rsidRDefault="005E0E2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 w:rsidR="003F3DC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12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https://resh.edu.ru/subject/lesson/5978/main/220666/</w:t>
              </w:r>
            </w:hyperlink>
          </w:p>
        </w:tc>
      </w:tr>
      <w:tr w:rsidR="00D7063C" w:rsidRPr="00F379E9" w:rsidTr="00AA3AF1">
        <w:trPr>
          <w:trHeight w:val="144"/>
          <w:tblCellSpacing w:w="20" w:type="nil"/>
        </w:trPr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7" w:type="dxa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7063C" w:rsidRPr="005E0E28" w:rsidRDefault="003F3DC4" w:rsidP="005E0E2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E0E28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D7063C" w:rsidRPr="002E412C" w:rsidRDefault="00F379E9">
            <w:pPr>
              <w:spacing w:after="0"/>
              <w:ind w:left="135"/>
              <w:rPr>
                <w:lang w:val="ru-RU"/>
              </w:rPr>
            </w:pPr>
            <w:r>
              <w:fldChar w:fldCharType="begin"/>
            </w:r>
            <w:r w:rsidRPr="00F379E9">
              <w:rPr>
                <w:lang w:val="ru-RU"/>
              </w:rPr>
              <w:instrText xml:space="preserve"> </w:instrText>
            </w:r>
            <w:r>
              <w:instrText>HYPERLINK</w:instrText>
            </w:r>
            <w:r w:rsidRPr="00F379E9">
              <w:rPr>
                <w:lang w:val="ru-RU"/>
              </w:rPr>
              <w:instrText xml:space="preserve"> "</w:instrText>
            </w:r>
            <w:r>
              <w:instrText>https</w:instrText>
            </w:r>
            <w:r w:rsidRPr="00F379E9">
              <w:rPr>
                <w:lang w:val="ru-RU"/>
              </w:rPr>
              <w:instrText>://</w:instrText>
            </w:r>
            <w:r>
              <w:instrText>resh</w:instrText>
            </w:r>
            <w:r w:rsidRPr="00F379E9">
              <w:rPr>
                <w:lang w:val="ru-RU"/>
              </w:rPr>
              <w:instrText>.</w:instrText>
            </w:r>
            <w:r>
              <w:instrText>edu</w:instrText>
            </w:r>
            <w:r w:rsidRPr="00F379E9">
              <w:rPr>
                <w:lang w:val="ru-RU"/>
              </w:rPr>
              <w:instrText>.</w:instrText>
            </w:r>
            <w:r>
              <w:instrText>ru</w:instrText>
            </w:r>
            <w:r w:rsidRPr="00F379E9">
              <w:rPr>
                <w:lang w:val="ru-RU"/>
              </w:rPr>
              <w:instrText>/</w:instrText>
            </w:r>
            <w:r>
              <w:instrText>subject</w:instrText>
            </w:r>
            <w:r w:rsidRPr="00F379E9">
              <w:rPr>
                <w:lang w:val="ru-RU"/>
              </w:rPr>
              <w:instrText>/</w:instrText>
            </w:r>
            <w:r>
              <w:instrText>lesson</w:instrText>
            </w:r>
            <w:r w:rsidRPr="00F379E9">
              <w:rPr>
                <w:lang w:val="ru-RU"/>
              </w:rPr>
              <w:instrText>/5978/</w:instrText>
            </w:r>
            <w:r>
              <w:instrText>main</w:instrText>
            </w:r>
            <w:r w:rsidRPr="00F379E9">
              <w:rPr>
                <w:lang w:val="ru-RU"/>
              </w:rPr>
              <w:instrText>/220666/" \</w:instrText>
            </w:r>
            <w:r>
              <w:instrText>h</w:instrText>
            </w:r>
            <w:r w:rsidRPr="00F379E9">
              <w:rPr>
                <w:lang w:val="ru-RU"/>
              </w:rPr>
              <w:instrText xml:space="preserve"> </w:instrText>
            </w:r>
            <w:r>
              <w:fldChar w:fldCharType="separate"/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proofErr w:type="spellStart"/>
            <w:r w:rsidR="003F3DC4">
              <w:rPr>
                <w:rFonts w:ascii="Times New Roman" w:hAnsi="Times New Roman"/>
                <w:color w:val="0000FF"/>
                <w:u w:val="single"/>
              </w:rPr>
              <w:t>resh</w:t>
            </w:r>
            <w:proofErr w:type="spellEnd"/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F3DC4">
              <w:rPr>
                <w:rFonts w:ascii="Times New Roman" w:hAnsi="Times New Roman"/>
                <w:color w:val="0000FF"/>
                <w:u w:val="single"/>
              </w:rPr>
              <w:t>edu</w:t>
            </w:r>
            <w:proofErr w:type="spellEnd"/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 w:rsidR="003F3DC4"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subject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lesson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/5978/</w:t>
            </w:r>
            <w:r w:rsidR="003F3DC4">
              <w:rPr>
                <w:rFonts w:ascii="Times New Roman" w:hAnsi="Times New Roman"/>
                <w:color w:val="0000FF"/>
                <w:u w:val="single"/>
              </w:rPr>
              <w:t>main</w:t>
            </w:r>
            <w:r w:rsidR="003F3DC4" w:rsidRPr="002E412C">
              <w:rPr>
                <w:rFonts w:ascii="Times New Roman" w:hAnsi="Times New Roman"/>
                <w:color w:val="0000FF"/>
                <w:u w:val="single"/>
                <w:lang w:val="ru-RU"/>
              </w:rPr>
              <w:t>/220666/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4353" w:type="dxa"/>
            <w:gridSpan w:val="2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7063C" w:rsidRPr="005E0E28" w:rsidRDefault="003F3DC4" w:rsidP="005E0E2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5E0E28"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:rsidR="00D7063C" w:rsidRDefault="00D7063C"/>
        </w:tc>
      </w:tr>
    </w:tbl>
    <w:p w:rsidR="00D7063C" w:rsidRPr="00AA3AF1" w:rsidRDefault="00D7063C">
      <w:pPr>
        <w:rPr>
          <w:lang w:val="ru-RU"/>
        </w:rPr>
        <w:sectPr w:rsidR="00D7063C" w:rsidRPr="00AA3AF1" w:rsidSect="003F3DC4">
          <w:pgSz w:w="16383" w:h="11906" w:orient="landscape"/>
          <w:pgMar w:top="1134" w:right="1134" w:bottom="1134" w:left="1134" w:header="720" w:footer="720" w:gutter="0"/>
          <w:cols w:space="720"/>
        </w:sectPr>
      </w:pPr>
    </w:p>
    <w:p w:rsidR="00D7063C" w:rsidRPr="00AA3AF1" w:rsidRDefault="00AA3AF1" w:rsidP="00AA3AF1">
      <w:pPr>
        <w:spacing w:after="0"/>
        <w:ind w:left="120"/>
        <w:jc w:val="center"/>
        <w:rPr>
          <w:sz w:val="24"/>
          <w:szCs w:val="24"/>
        </w:rPr>
      </w:pPr>
      <w:bookmarkStart w:id="11" w:name="block-8322711"/>
      <w:bookmarkEnd w:id="10"/>
      <w:r w:rsidRPr="00AA3AF1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ПОУРОЧНОЕ ПЛАНИРОВАНИЕ                                  </w:t>
      </w:r>
      <w:r w:rsidR="003F3DC4" w:rsidRPr="00AA3AF1">
        <w:rPr>
          <w:rFonts w:ascii="Times New Roman" w:hAnsi="Times New Roman"/>
          <w:b/>
          <w:color w:val="000000"/>
          <w:sz w:val="24"/>
          <w:szCs w:val="24"/>
        </w:rPr>
        <w:t>2 КЛАСС</w:t>
      </w:r>
    </w:p>
    <w:tbl>
      <w:tblPr>
        <w:tblW w:w="14885" w:type="dxa"/>
        <w:tblCellSpacing w:w="20" w:type="nil"/>
        <w:tblInd w:w="-18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10"/>
        <w:gridCol w:w="2768"/>
        <w:gridCol w:w="946"/>
        <w:gridCol w:w="1841"/>
        <w:gridCol w:w="1910"/>
        <w:gridCol w:w="1347"/>
        <w:gridCol w:w="5363"/>
      </w:tblGrid>
      <w:tr w:rsidR="00D7063C" w:rsidTr="00AA3AF1">
        <w:trPr>
          <w:trHeight w:val="144"/>
          <w:tblCellSpacing w:w="20" w:type="nil"/>
        </w:trPr>
        <w:tc>
          <w:tcPr>
            <w:tcW w:w="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7063C" w:rsidRDefault="00D7063C">
            <w:pPr>
              <w:spacing w:after="0"/>
              <w:ind w:left="135"/>
            </w:pPr>
          </w:p>
        </w:tc>
        <w:tc>
          <w:tcPr>
            <w:tcW w:w="27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063C" w:rsidRDefault="00D706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063C" w:rsidRDefault="00D7063C">
            <w:pPr>
              <w:spacing w:after="0"/>
              <w:ind w:left="135"/>
            </w:pPr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063C" w:rsidRDefault="00D7063C"/>
        </w:tc>
        <w:tc>
          <w:tcPr>
            <w:tcW w:w="27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063C" w:rsidRDefault="00D7063C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063C" w:rsidRDefault="00D7063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063C" w:rsidRDefault="00D7063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7063C" w:rsidRDefault="00D706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063C" w:rsidRDefault="00D7063C"/>
        </w:tc>
        <w:tc>
          <w:tcPr>
            <w:tcW w:w="536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7063C" w:rsidRDefault="00D7063C"/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jc w:val="both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первом классе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13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https://resh.edu.ru/subject/lesson/5368/start/218984/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  <w:jc w:val="both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14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https://resh.edu.ru/subject/lesson/5368/start/218984/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jc w:val="both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15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https://resh.edu.ru/subject/lesson/4311/start/219011/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jc w:val="both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</w:t>
            </w:r>
            <w:proofErr w:type="gramStart"/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центральная</w:t>
            </w:r>
            <w:proofErr w:type="gramEnd"/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, вертикальная, горизонтальная)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16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https://resh.edu.ru/subject/lesson/4311/start/219011/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jc w:val="both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17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https://resh.edu.ru/subject/lesson/4311/start/219011/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jc w:val="both"/>
              <w:rPr>
                <w:lang w:val="ru-RU"/>
              </w:rPr>
            </w:pPr>
            <w:proofErr w:type="spellStart"/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18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https://resh.edu.ru/subject/lesson/5972/conspect/31086/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19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https://resh.edu.ru/subject/lesson/5972/conspect/31086/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jc w:val="both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20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https://resh.edu.ru/subject/lesson/4312/conspect/219870/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jc w:val="both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21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https://resh.edu.ru/subject/lesson/4312/conspect/219870/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jc w:val="both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22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https://resh.edu.ru/subject/lesson/5367/start/220136/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jc w:val="both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23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https://resh.edu.ru/subject/lesson/5367/start/220136/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jc w:val="both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24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https://resh.edu.ru/subject/lesson/5367/start/220136/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jc w:val="both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25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https://resh.edu.ru/subject/lesson/5369/main/220229/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jc w:val="both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26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https://resh.edu.ru/subject/lesson/5369/main/220229/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jc w:val="both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27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https://resh.edu.ru/subject/lesson/5369/main/220229/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jc w:val="both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28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https://resh.edu.ru/subject/lesson/5367/start/220136/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jc w:val="both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Циркуль. Его назначение, конструкция, приемы работы. Круг, окружность, радиус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29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https://resh.edu.ru/subject/lesson/5973/conspect/220251/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  <w:jc w:val="both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30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https://resh.edu.ru/subject/lesson/5973/conspect/220251/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  <w:jc w:val="both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31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https://resh.edu.ru/subject/lesson/4313/conspect/220278/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jc w:val="both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proofErr w:type="spellStart"/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шарнирна</w:t>
            </w:r>
            <w:proofErr w:type="spellEnd"/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проволоку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32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https://resh.edu.ru/subject/lesson/4313/conspect/220278/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jc w:val="both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</w:t>
            </w:r>
            <w:proofErr w:type="spellStart"/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дергунчик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33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https://resh.edu.ru/subject/lesson/4313/conspect/220278/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jc w:val="both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«Щелевой замок» - способ разъемного </w:t>
            </w: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соединения деталей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34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https://resh.edu.ru/subject/lesson/4313/conspect/220278/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jc w:val="both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35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https://resh.edu.ru/subject/lesson/5371/main/220341/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jc w:val="both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36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https://resh.edu.ru/subject/lesson/4314/start/130706/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37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https://resh.edu.ru/subject/lesson/4314/start/130706/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jc w:val="both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38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https://resh.edu.ru/subject/lesson/5370/main/220548/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jc w:val="both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39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https://resh.edu.ru/subject/lesson/5976/main/220521/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jc w:val="both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Безузелковое</w:t>
            </w:r>
            <w:proofErr w:type="spellEnd"/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закрепление нитки на ткани. Зашивания разреза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40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https://resh.edu.ru/subject/lesson/5977/conspect/220570/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  <w:jc w:val="both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41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https://resh.edu.ru/subject/lesson/5977/conspect/220570/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42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https://resh.edu.ru/subject/lesson/5978/main/220666/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jc w:val="both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43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https://resh.edu.ru/subject/lesson/5370/main/220548/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jc w:val="both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</w:t>
            </w: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швейного изделия с отделкой вышивкой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44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https://resh.edu.ru/subject/lesson/5978/main/220666/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jc w:val="both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45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https://resh.edu.ru/subject/lesson/5978/main/220666/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7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68" w:type="dxa"/>
            <w:tcMar>
              <w:top w:w="50" w:type="dxa"/>
              <w:left w:w="100" w:type="dxa"/>
            </w:tcMar>
            <w:vAlign w:val="center"/>
          </w:tcPr>
          <w:p w:rsidR="00D7063C" w:rsidRDefault="003F3DC4" w:rsidP="00AA3AF1">
            <w:pPr>
              <w:spacing w:after="0" w:line="240" w:lineRule="auto"/>
              <w:ind w:left="135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7063C" w:rsidRDefault="00D7063C">
            <w:pPr>
              <w:spacing w:after="0"/>
              <w:ind w:left="135"/>
            </w:pPr>
          </w:p>
        </w:tc>
        <w:tc>
          <w:tcPr>
            <w:tcW w:w="5363" w:type="dxa"/>
            <w:tcMar>
              <w:top w:w="50" w:type="dxa"/>
              <w:left w:w="100" w:type="dxa"/>
            </w:tcMar>
            <w:vAlign w:val="center"/>
          </w:tcPr>
          <w:p w:rsidR="00D7063C" w:rsidRDefault="00F379E9">
            <w:pPr>
              <w:spacing w:after="0"/>
              <w:ind w:left="135"/>
            </w:pPr>
            <w:hyperlink r:id="rId46">
              <w:r w:rsidR="003F3DC4">
                <w:rPr>
                  <w:rFonts w:ascii="Times New Roman" w:hAnsi="Times New Roman"/>
                  <w:color w:val="0000FF"/>
                  <w:u w:val="single"/>
                </w:rPr>
                <w:t>https://resh.edu.ru/subject/lesson/6429/conspect/220722/</w:t>
              </w:r>
            </w:hyperlink>
          </w:p>
        </w:tc>
      </w:tr>
      <w:tr w:rsidR="00D7063C" w:rsidTr="00AA3AF1">
        <w:trPr>
          <w:trHeight w:val="144"/>
          <w:tblCellSpacing w:w="20" w:type="nil"/>
        </w:trPr>
        <w:tc>
          <w:tcPr>
            <w:tcW w:w="3478" w:type="dxa"/>
            <w:gridSpan w:val="2"/>
            <w:tcMar>
              <w:top w:w="50" w:type="dxa"/>
              <w:left w:w="100" w:type="dxa"/>
            </w:tcMar>
            <w:vAlign w:val="center"/>
          </w:tcPr>
          <w:p w:rsidR="00D7063C" w:rsidRPr="003F3DC4" w:rsidRDefault="003F3DC4" w:rsidP="00AA3AF1">
            <w:pPr>
              <w:spacing w:after="0" w:line="240" w:lineRule="auto"/>
              <w:ind w:left="135"/>
              <w:jc w:val="both"/>
              <w:rPr>
                <w:lang w:val="ru-RU"/>
              </w:rPr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 w:rsidRPr="003F3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7063C" w:rsidRDefault="003F3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6710" w:type="dxa"/>
            <w:gridSpan w:val="2"/>
            <w:tcMar>
              <w:top w:w="50" w:type="dxa"/>
              <w:left w:w="100" w:type="dxa"/>
            </w:tcMar>
            <w:vAlign w:val="center"/>
          </w:tcPr>
          <w:p w:rsidR="00D7063C" w:rsidRDefault="00D7063C"/>
        </w:tc>
      </w:tr>
    </w:tbl>
    <w:p w:rsidR="00D7063C" w:rsidRDefault="00D7063C">
      <w:pPr>
        <w:sectPr w:rsidR="00D7063C" w:rsidSect="003F3DC4">
          <w:pgSz w:w="16383" w:h="11906" w:orient="landscape"/>
          <w:pgMar w:top="1134" w:right="1134" w:bottom="1134" w:left="1134" w:header="720" w:footer="720" w:gutter="0"/>
          <w:cols w:space="720"/>
        </w:sectPr>
      </w:pPr>
    </w:p>
    <w:p w:rsidR="00AA3AF1" w:rsidRDefault="00AA3AF1" w:rsidP="00AA3AF1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12" w:name="block-8322712"/>
      <w:bookmarkEnd w:id="11"/>
    </w:p>
    <w:p w:rsidR="00AA3AF1" w:rsidRDefault="00AA3AF1" w:rsidP="00AA3AF1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A3AF1" w:rsidRDefault="00AA3AF1" w:rsidP="00AA3AF1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D7063C" w:rsidRPr="00AA3AF1" w:rsidRDefault="003F3DC4" w:rsidP="00AA3AF1">
      <w:pPr>
        <w:spacing w:after="0"/>
        <w:ind w:left="120"/>
        <w:rPr>
          <w:sz w:val="24"/>
          <w:szCs w:val="24"/>
          <w:lang w:val="ru-RU"/>
        </w:rPr>
      </w:pPr>
      <w:r w:rsidRPr="00AA3AF1">
        <w:rPr>
          <w:rFonts w:ascii="Times New Roman" w:hAnsi="Times New Roman"/>
          <w:b/>
          <w:color w:val="000000"/>
          <w:sz w:val="24"/>
          <w:szCs w:val="24"/>
          <w:lang w:val="ru-RU"/>
        </w:rPr>
        <w:t>УЧЕБНО-МЕТОДИЧЕСКОЕ ОБЕСПЕЧЕНИЕ ОБРАЗОВАТЕЛЬНОГО ПРОЦЕССА</w:t>
      </w:r>
    </w:p>
    <w:p w:rsidR="00D7063C" w:rsidRPr="00AA3AF1" w:rsidRDefault="003F3DC4" w:rsidP="00AA3AF1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AA3AF1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AA3AF1" w:rsidRPr="00AA3AF1" w:rsidRDefault="00AA3AF1" w:rsidP="00AA3AF1">
      <w:pPr>
        <w:spacing w:after="0"/>
        <w:ind w:left="120"/>
        <w:jc w:val="both"/>
        <w:rPr>
          <w:sz w:val="24"/>
          <w:szCs w:val="24"/>
          <w:lang w:val="ru-RU"/>
        </w:rPr>
      </w:pPr>
      <w:r w:rsidRPr="00AA3AF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Технология, 2 класс/</w:t>
      </w:r>
      <w:proofErr w:type="spellStart"/>
      <w:r w:rsidRPr="00AA3AF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Лутцева</w:t>
      </w:r>
      <w:proofErr w:type="spellEnd"/>
      <w:r w:rsidRPr="00AA3AF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Е.А., Зуева Т.П., Акционерное общество «Издательство «Просвещение»;</w:t>
      </w:r>
    </w:p>
    <w:p w:rsidR="00D7063C" w:rsidRPr="00AA3AF1" w:rsidRDefault="003F3DC4" w:rsidP="00AA3AF1">
      <w:pPr>
        <w:spacing w:after="0"/>
        <w:ind w:left="120"/>
        <w:rPr>
          <w:sz w:val="24"/>
          <w:szCs w:val="24"/>
          <w:lang w:val="ru-RU"/>
        </w:rPr>
      </w:pPr>
      <w:r w:rsidRPr="00AA3AF1">
        <w:rPr>
          <w:rFonts w:ascii="Times New Roman" w:hAnsi="Times New Roman"/>
          <w:color w:val="000000"/>
          <w:sz w:val="24"/>
          <w:szCs w:val="24"/>
          <w:lang w:val="ru-RU"/>
        </w:rPr>
        <w:t>​‌‌​</w:t>
      </w:r>
    </w:p>
    <w:p w:rsidR="00D7063C" w:rsidRPr="00AA3AF1" w:rsidRDefault="00AA3AF1" w:rsidP="00AA3AF1">
      <w:pPr>
        <w:spacing w:after="0"/>
        <w:ind w:left="120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r w:rsidR="003F3DC4" w:rsidRPr="00AA3AF1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AA3AF1" w:rsidRPr="00AA3AF1" w:rsidRDefault="003F3DC4" w:rsidP="00AA3AF1">
      <w:pPr>
        <w:autoSpaceDE w:val="0"/>
        <w:autoSpaceDN w:val="0"/>
        <w:spacing w:before="166" w:after="0" w:line="271" w:lineRule="auto"/>
        <w:jc w:val="both"/>
        <w:rPr>
          <w:rFonts w:ascii="Cambria" w:eastAsia="MS Mincho" w:hAnsi="Cambria" w:cs="Times New Roman"/>
          <w:lang w:val="ru-RU"/>
        </w:rPr>
      </w:pPr>
      <w:r w:rsidRPr="00AA3AF1">
        <w:rPr>
          <w:rFonts w:ascii="Times New Roman" w:hAnsi="Times New Roman"/>
          <w:color w:val="000000"/>
          <w:sz w:val="24"/>
          <w:szCs w:val="24"/>
          <w:lang w:val="ru-RU"/>
        </w:rPr>
        <w:t>​‌‌​</w:t>
      </w:r>
      <w:r w:rsidR="00AA3AF1" w:rsidRPr="00AA3AF1">
        <w:rPr>
          <w:rFonts w:ascii="Times New Roman" w:eastAsia="Times New Roman" w:hAnsi="Times New Roman" w:cs="Times New Roman"/>
          <w:color w:val="000000"/>
          <w:lang w:val="ru-RU"/>
        </w:rPr>
        <w:t xml:space="preserve"> Технология. Рабочие программы. Предметная линия учебников системы "Школа России". 1-4 </w:t>
      </w:r>
      <w:r w:rsidR="00AA3AF1">
        <w:rPr>
          <w:rFonts w:ascii="Times New Roman" w:eastAsia="Times New Roman" w:hAnsi="Times New Roman" w:cs="Times New Roman"/>
          <w:color w:val="000000"/>
          <w:lang w:val="ru-RU"/>
        </w:rPr>
        <w:t xml:space="preserve">   </w:t>
      </w:r>
      <w:r w:rsidR="00AA3AF1" w:rsidRPr="00AA3AF1">
        <w:rPr>
          <w:rFonts w:ascii="Times New Roman" w:eastAsia="Times New Roman" w:hAnsi="Times New Roman" w:cs="Times New Roman"/>
          <w:color w:val="000000"/>
          <w:lang w:val="ru-RU"/>
        </w:rPr>
        <w:t xml:space="preserve">классы: пособие для учителей общеобразовательных организаций/ </w:t>
      </w:r>
      <w:proofErr w:type="spellStart"/>
      <w:r w:rsidR="00AA3AF1" w:rsidRPr="00AA3AF1">
        <w:rPr>
          <w:rFonts w:ascii="Times New Roman" w:eastAsia="Times New Roman" w:hAnsi="Times New Roman" w:cs="Times New Roman"/>
          <w:color w:val="000000"/>
          <w:lang w:val="ru-RU"/>
        </w:rPr>
        <w:t>Лутцева</w:t>
      </w:r>
      <w:proofErr w:type="spellEnd"/>
      <w:r w:rsidR="00AA3AF1" w:rsidRPr="00AA3AF1">
        <w:rPr>
          <w:rFonts w:ascii="Times New Roman" w:eastAsia="Times New Roman" w:hAnsi="Times New Roman" w:cs="Times New Roman"/>
          <w:color w:val="000000"/>
          <w:lang w:val="ru-RU"/>
        </w:rPr>
        <w:t xml:space="preserve"> Е.А., Зуева Т.П. - Москва: "Просвещение ", 2017</w:t>
      </w:r>
    </w:p>
    <w:p w:rsidR="00D7063C" w:rsidRPr="00AA3AF1" w:rsidRDefault="00D7063C" w:rsidP="00AA3AF1">
      <w:pPr>
        <w:spacing w:after="0"/>
        <w:ind w:left="120"/>
        <w:jc w:val="both"/>
        <w:rPr>
          <w:sz w:val="24"/>
          <w:szCs w:val="24"/>
          <w:lang w:val="ru-RU"/>
        </w:rPr>
      </w:pPr>
    </w:p>
    <w:p w:rsidR="00D7063C" w:rsidRPr="00AA3AF1" w:rsidRDefault="00D7063C" w:rsidP="00AA3AF1">
      <w:pPr>
        <w:spacing w:after="0"/>
        <w:ind w:left="120"/>
        <w:rPr>
          <w:sz w:val="24"/>
          <w:szCs w:val="24"/>
          <w:lang w:val="ru-RU"/>
        </w:rPr>
      </w:pPr>
    </w:p>
    <w:p w:rsidR="00D7063C" w:rsidRPr="00AA3AF1" w:rsidRDefault="003F3DC4" w:rsidP="00AA3AF1">
      <w:pPr>
        <w:spacing w:after="0"/>
        <w:ind w:left="120"/>
        <w:rPr>
          <w:sz w:val="24"/>
          <w:szCs w:val="24"/>
          <w:lang w:val="ru-RU"/>
        </w:rPr>
      </w:pPr>
      <w:r w:rsidRPr="00AA3AF1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AA3AF1" w:rsidRPr="00AA3AF1" w:rsidRDefault="003F3DC4" w:rsidP="00AA3AF1">
      <w:pPr>
        <w:spacing w:after="0" w:line="480" w:lineRule="auto"/>
      </w:pPr>
      <w:r w:rsidRPr="00AA3AF1">
        <w:rPr>
          <w:rFonts w:ascii="Times New Roman" w:hAnsi="Times New Roman"/>
          <w:color w:val="000000"/>
          <w:sz w:val="28"/>
          <w:lang w:val="ru-RU"/>
        </w:rPr>
        <w:t>​</w:t>
      </w:r>
      <w:r w:rsidR="00AA3AF1">
        <w:rPr>
          <w:rFonts w:ascii="Times New Roman" w:hAnsi="Times New Roman"/>
          <w:color w:val="333333"/>
          <w:sz w:val="28"/>
          <w:lang w:val="ru-RU"/>
        </w:rPr>
        <w:t>​‌</w:t>
      </w:r>
      <w:r w:rsidR="00AA3AF1" w:rsidRPr="00AA3AF1">
        <w:rPr>
          <w:rFonts w:ascii="Times New Roman" w:eastAsia="Times New Roman" w:hAnsi="Times New Roman" w:cs="Times New Roman"/>
          <w:color w:val="000000"/>
          <w:sz w:val="24"/>
        </w:rPr>
        <w:t>http</w:t>
      </w:r>
      <w:r w:rsidR="00AA3AF1" w:rsidRPr="00AA3AF1"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proofErr w:type="spellStart"/>
      <w:r w:rsidR="00AA3AF1" w:rsidRPr="00AA3AF1">
        <w:rPr>
          <w:rFonts w:ascii="Times New Roman" w:eastAsia="Times New Roman" w:hAnsi="Times New Roman" w:cs="Times New Roman"/>
          <w:color w:val="000000"/>
          <w:sz w:val="24"/>
        </w:rPr>
        <w:t>nachalka</w:t>
      </w:r>
      <w:proofErr w:type="spellEnd"/>
      <w:r w:rsidR="00AA3AF1" w:rsidRPr="00AA3AF1"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 w:rsidR="00AA3AF1" w:rsidRPr="00AA3AF1">
        <w:rPr>
          <w:rFonts w:ascii="Times New Roman" w:eastAsia="Times New Roman" w:hAnsi="Times New Roman" w:cs="Times New Roman"/>
          <w:color w:val="000000"/>
          <w:sz w:val="24"/>
        </w:rPr>
        <w:t>info</w:t>
      </w:r>
      <w:r w:rsidR="00AA3AF1" w:rsidRPr="00AA3AF1">
        <w:rPr>
          <w:rFonts w:ascii="Times New Roman" w:eastAsia="Times New Roman" w:hAnsi="Times New Roman" w:cs="Times New Roman"/>
          <w:color w:val="000000"/>
          <w:sz w:val="24"/>
          <w:lang w:val="ru-RU"/>
        </w:rPr>
        <w:t>/</w:t>
      </w:r>
      <w:r w:rsidR="00AA3AF1" w:rsidRPr="00AA3AF1">
        <w:rPr>
          <w:rFonts w:ascii="Times New Roman" w:eastAsia="Times New Roman" w:hAnsi="Times New Roman" w:cs="Times New Roman"/>
          <w:color w:val="000000"/>
          <w:sz w:val="24"/>
        </w:rPr>
        <w:t>about</w:t>
      </w:r>
      <w:r w:rsidR="00AA3AF1" w:rsidRPr="00AA3AF1">
        <w:rPr>
          <w:rFonts w:ascii="Times New Roman" w:eastAsia="Times New Roman" w:hAnsi="Times New Roman" w:cs="Times New Roman"/>
          <w:color w:val="000000"/>
          <w:sz w:val="24"/>
          <w:lang w:val="ru-RU"/>
        </w:rPr>
        <w:t>/193</w:t>
      </w:r>
      <w:r w:rsidR="00AA3AF1" w:rsidRPr="00AA3AF1">
        <w:rPr>
          <w:rFonts w:ascii="Times New Roman" w:eastAsia="Times New Roman" w:hAnsi="Times New Roman" w:cs="Times New Roman"/>
          <w:color w:val="000000"/>
          <w:sz w:val="24"/>
        </w:rPr>
        <w:t>http</w:t>
      </w:r>
      <w:r w:rsidR="00AA3AF1" w:rsidRPr="00AA3AF1">
        <w:rPr>
          <w:rFonts w:ascii="Times New Roman" w:eastAsia="Times New Roman" w:hAnsi="Times New Roman" w:cs="Times New Roman"/>
          <w:color w:val="000000"/>
          <w:sz w:val="24"/>
          <w:lang w:val="ru-RU"/>
        </w:rPr>
        <w:t>://</w:t>
      </w:r>
      <w:proofErr w:type="spellStart"/>
      <w:r w:rsidR="00AA3AF1" w:rsidRPr="00AA3AF1">
        <w:rPr>
          <w:rFonts w:ascii="Times New Roman" w:eastAsia="Times New Roman" w:hAnsi="Times New Roman" w:cs="Times New Roman"/>
          <w:color w:val="000000"/>
          <w:sz w:val="24"/>
        </w:rPr>
        <w:t>nsc</w:t>
      </w:r>
      <w:proofErr w:type="spellEnd"/>
      <w:r w:rsidR="00AA3AF1" w:rsidRPr="00AA3AF1">
        <w:rPr>
          <w:rFonts w:ascii="Times New Roman" w:eastAsia="Times New Roman" w:hAnsi="Times New Roman" w:cs="Times New Roman"/>
          <w:color w:val="000000"/>
          <w:lang w:val="ru-RU"/>
        </w:rPr>
        <w:t xml:space="preserve">. </w:t>
      </w:r>
      <w:r w:rsidR="00AA3AF1" w:rsidRPr="00AA3AF1">
        <w:rPr>
          <w:rFonts w:ascii="Cambria" w:eastAsia="MS Mincho" w:hAnsi="Cambria" w:cs="Times New Roman"/>
          <w:lang w:val="ru-RU"/>
        </w:rPr>
        <w:br/>
      </w:r>
      <w:r w:rsidR="00AA3AF1" w:rsidRPr="00AA3AF1">
        <w:rPr>
          <w:rFonts w:ascii="Times New Roman" w:eastAsia="Times New Roman" w:hAnsi="Times New Roman" w:cs="Times New Roman"/>
          <w:color w:val="000000"/>
        </w:rPr>
        <w:t>1september.ru/</w:t>
      </w:r>
      <w:proofErr w:type="spellStart"/>
      <w:r w:rsidR="00AA3AF1" w:rsidRPr="00AA3AF1">
        <w:rPr>
          <w:rFonts w:ascii="Times New Roman" w:eastAsia="Times New Roman" w:hAnsi="Times New Roman" w:cs="Times New Roman"/>
          <w:color w:val="000000"/>
        </w:rPr>
        <w:t>urok</w:t>
      </w:r>
      <w:proofErr w:type="spellEnd"/>
      <w:r w:rsidR="00AA3AF1" w:rsidRPr="00AA3AF1">
        <w:rPr>
          <w:rFonts w:ascii="Times New Roman" w:eastAsia="Times New Roman" w:hAnsi="Times New Roman" w:cs="Times New Roman"/>
          <w:color w:val="000000"/>
        </w:rPr>
        <w:t xml:space="preserve"> </w:t>
      </w:r>
      <w:r w:rsidR="00AA3AF1" w:rsidRPr="00AA3AF1">
        <w:rPr>
          <w:rFonts w:ascii="Cambria" w:eastAsia="MS Mincho" w:hAnsi="Cambria" w:cs="Times New Roman"/>
        </w:rPr>
        <w:br/>
      </w:r>
      <w:r w:rsidR="00AA3AF1" w:rsidRPr="00AA3AF1">
        <w:rPr>
          <w:rFonts w:ascii="Times New Roman" w:eastAsia="Times New Roman" w:hAnsi="Times New Roman" w:cs="Times New Roman"/>
          <w:color w:val="000000"/>
        </w:rPr>
        <w:t>https://infourok.ru/</w:t>
      </w:r>
    </w:p>
    <w:p w:rsidR="00AA3AF1" w:rsidRPr="00DD03A6" w:rsidRDefault="00AA3AF1" w:rsidP="00AA3AF1">
      <w:pPr>
        <w:rPr>
          <w:rFonts w:ascii="Times New Roman" w:hAnsi="Times New Roman"/>
          <w:color w:val="0000FF"/>
          <w:u w:val="single"/>
        </w:rPr>
      </w:pPr>
      <w:r>
        <w:rPr>
          <w:rFonts w:ascii="Times New Roman" w:hAnsi="Times New Roman"/>
          <w:color w:val="0000FF"/>
          <w:u w:val="single"/>
        </w:rPr>
        <w:t>https</w:t>
      </w:r>
      <w:r w:rsidRPr="00AA3AF1">
        <w:rPr>
          <w:rFonts w:ascii="Times New Roman" w:hAnsi="Times New Roman"/>
          <w:color w:val="0000FF"/>
          <w:u w:val="single"/>
        </w:rPr>
        <w:t>://</w:t>
      </w:r>
      <w:r>
        <w:rPr>
          <w:rFonts w:ascii="Times New Roman" w:hAnsi="Times New Roman"/>
          <w:color w:val="0000FF"/>
          <w:u w:val="single"/>
        </w:rPr>
        <w:t>resh</w:t>
      </w:r>
      <w:r w:rsidRPr="00AA3AF1">
        <w:rPr>
          <w:rFonts w:ascii="Times New Roman" w:hAnsi="Times New Roman"/>
          <w:color w:val="0000FF"/>
          <w:u w:val="single"/>
        </w:rPr>
        <w:t>.</w:t>
      </w:r>
      <w:r>
        <w:rPr>
          <w:rFonts w:ascii="Times New Roman" w:hAnsi="Times New Roman"/>
          <w:color w:val="0000FF"/>
          <w:u w:val="single"/>
        </w:rPr>
        <w:t>edu</w:t>
      </w:r>
      <w:r w:rsidRPr="00AA3AF1">
        <w:rPr>
          <w:rFonts w:ascii="Times New Roman" w:hAnsi="Times New Roman"/>
          <w:color w:val="0000FF"/>
          <w:u w:val="single"/>
        </w:rPr>
        <w:t>.</w:t>
      </w:r>
      <w:r>
        <w:rPr>
          <w:rFonts w:ascii="Times New Roman" w:hAnsi="Times New Roman"/>
          <w:color w:val="0000FF"/>
          <w:u w:val="single"/>
        </w:rPr>
        <w:t>ru</w:t>
      </w:r>
      <w:r w:rsidRPr="00AA3AF1">
        <w:rPr>
          <w:rFonts w:ascii="Times New Roman" w:hAnsi="Times New Roman"/>
          <w:color w:val="0000FF"/>
          <w:u w:val="single"/>
        </w:rPr>
        <w:t>/</w:t>
      </w:r>
      <w:r>
        <w:rPr>
          <w:rFonts w:ascii="Times New Roman" w:hAnsi="Times New Roman"/>
          <w:color w:val="0000FF"/>
          <w:u w:val="single"/>
        </w:rPr>
        <w:t>subject</w:t>
      </w:r>
      <w:r w:rsidRPr="00AA3AF1">
        <w:rPr>
          <w:rFonts w:ascii="Times New Roman" w:hAnsi="Times New Roman"/>
          <w:color w:val="0000FF"/>
          <w:u w:val="single"/>
        </w:rPr>
        <w:t>/</w:t>
      </w:r>
      <w:r>
        <w:rPr>
          <w:rFonts w:ascii="Times New Roman" w:hAnsi="Times New Roman"/>
          <w:color w:val="0000FF"/>
          <w:u w:val="single"/>
        </w:rPr>
        <w:t>lesson</w:t>
      </w:r>
      <w:r w:rsidRPr="00AA3AF1">
        <w:rPr>
          <w:rFonts w:ascii="Times New Roman" w:hAnsi="Times New Roman"/>
          <w:color w:val="0000FF"/>
          <w:u w:val="single"/>
        </w:rPr>
        <w:t>/5978/</w:t>
      </w:r>
      <w:r w:rsidR="00D3186C">
        <w:rPr>
          <w:rFonts w:ascii="Times New Roman" w:hAnsi="Times New Roman"/>
          <w:color w:val="0000FF"/>
          <w:u w:val="single"/>
        </w:rPr>
        <w:t>main/</w:t>
      </w:r>
    </w:p>
    <w:p w:rsidR="00D3186C" w:rsidRPr="00DD03A6" w:rsidRDefault="00D3186C" w:rsidP="00AA3AF1">
      <w:pPr>
        <w:rPr>
          <w:rFonts w:ascii="Cambria" w:eastAsia="MS Mincho" w:hAnsi="Cambria" w:cs="Times New Roman"/>
        </w:rPr>
        <w:sectPr w:rsidR="00D3186C" w:rsidRPr="00DD03A6" w:rsidSect="00AA3AF1">
          <w:pgSz w:w="11900" w:h="16840"/>
          <w:pgMar w:top="298" w:right="650" w:bottom="1440" w:left="1134" w:header="720" w:footer="720" w:gutter="0"/>
          <w:cols w:space="720" w:equalWidth="0">
            <w:col w:w="10116" w:space="0"/>
          </w:cols>
          <w:docGrid w:linePitch="360"/>
        </w:sectPr>
      </w:pPr>
    </w:p>
    <w:bookmarkEnd w:id="12"/>
    <w:p w:rsidR="00D3186C" w:rsidRPr="00D3186C" w:rsidRDefault="00D3186C" w:rsidP="00D3186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318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КОНТРОЛЬНО-ОЦЕНОЧНЫЕ МАТЕРИАЛЫ</w:t>
      </w:r>
    </w:p>
    <w:p w:rsidR="00D3186C" w:rsidRDefault="00D3186C" w:rsidP="00D3186C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D3186C" w:rsidRPr="00D3186C" w:rsidRDefault="00D3186C" w:rsidP="00D3186C">
      <w:pPr>
        <w:spacing w:after="160" w:line="256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3186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Итоговая контрольная работа</w:t>
      </w:r>
    </w:p>
    <w:p w:rsidR="00D3186C" w:rsidRPr="00D3186C" w:rsidRDefault="00D3186C" w:rsidP="00D3186C">
      <w:pPr>
        <w:tabs>
          <w:tab w:val="left" w:pos="17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D3186C" w:rsidRPr="00D3186C" w:rsidRDefault="00D3186C" w:rsidP="00D3186C">
      <w:pPr>
        <w:spacing w:after="0" w:line="256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D3186C">
        <w:rPr>
          <w:rFonts w:ascii="Times New Roman" w:eastAsia="Calibri" w:hAnsi="Times New Roman" w:cs="Times New Roman"/>
          <w:b/>
          <w:sz w:val="24"/>
          <w:szCs w:val="24"/>
          <w:lang w:val="ru-RU"/>
        </w:rPr>
        <w:t>1. Технология – это …</w:t>
      </w:r>
    </w:p>
    <w:p w:rsidR="00D3186C" w:rsidRPr="00D3186C" w:rsidRDefault="00D3186C" w:rsidP="00D3186C">
      <w:pPr>
        <w:spacing w:after="0" w:line="220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3186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</w:t>
      </w:r>
      <w:r w:rsidRPr="00D318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знания о технике;                  б) техническая характеристика изделия.</w:t>
      </w:r>
    </w:p>
    <w:p w:rsidR="00D3186C" w:rsidRPr="00D3186C" w:rsidRDefault="00D3186C" w:rsidP="00D3186C">
      <w:pPr>
        <w:spacing w:after="0" w:line="240" w:lineRule="auto"/>
        <w:rPr>
          <w:rFonts w:ascii="Times New Roman" w:eastAsia="Calibri" w:hAnsi="Times New Roman" w:cs="Times New Roman"/>
          <w:i/>
          <w:iCs/>
          <w:color w:val="444444"/>
          <w:sz w:val="24"/>
          <w:szCs w:val="24"/>
          <w:lang w:val="ru-RU"/>
        </w:rPr>
      </w:pPr>
      <w:r w:rsidRPr="00D3186C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в</w:t>
      </w:r>
      <w:r w:rsidRPr="00D3186C">
        <w:rPr>
          <w:rFonts w:ascii="Times New Roman" w:eastAsia="Calibri" w:hAnsi="Times New Roman" w:cs="Times New Roman"/>
          <w:sz w:val="24"/>
          <w:szCs w:val="24"/>
          <w:lang w:val="ru-RU"/>
        </w:rPr>
        <w:t>) последовательность операций по обработке материала для изготовления изделия.</w:t>
      </w:r>
    </w:p>
    <w:p w:rsidR="00D3186C" w:rsidRPr="00D3186C" w:rsidRDefault="00D3186C" w:rsidP="00D3186C">
      <w:pPr>
        <w:spacing w:after="160" w:line="256" w:lineRule="auto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D3186C">
        <w:rPr>
          <w:rFonts w:ascii="Times New Roman" w:eastAsia="Calibri" w:hAnsi="Times New Roman" w:cs="Times New Roman"/>
          <w:b/>
          <w:iCs/>
          <w:sz w:val="24"/>
          <w:szCs w:val="24"/>
          <w:lang w:val="ru-RU"/>
        </w:rPr>
        <w:t xml:space="preserve">2. Выбери правильный ответ: ОРНАМЕНТ – это…                                                                                         </w:t>
      </w:r>
      <w:r w:rsidRPr="00D3186C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а) узор;                  б) повторяющийся узор;            в) узор из листьев и бумаги                            </w:t>
      </w:r>
      <w:r w:rsidRPr="00D3186C">
        <w:rPr>
          <w:rFonts w:ascii="Times New Roman" w:eastAsia="Calibri" w:hAnsi="Times New Roman" w:cs="Times New Roman"/>
          <w:b/>
          <w:iCs/>
          <w:sz w:val="24"/>
          <w:szCs w:val="24"/>
          <w:lang w:val="ru-RU"/>
        </w:rPr>
        <w:t xml:space="preserve">3. Соотнеси рисунки с названиями операций.                                                                      </w:t>
      </w:r>
      <w:r w:rsidRPr="00D3186C">
        <w:rPr>
          <w:rFonts w:ascii="Times New Roman" w:eastAsia="Calibri" w:hAnsi="Times New Roman" w:cs="Times New Roman"/>
          <w:i/>
          <w:noProof/>
          <w:color w:val="444444"/>
          <w:sz w:val="24"/>
          <w:szCs w:val="24"/>
          <w:lang w:val="ru-RU" w:eastAsia="ru-RU"/>
        </w:rPr>
        <w:drawing>
          <wp:inline distT="0" distB="0" distL="0" distR="0" wp14:anchorId="1C0A7533" wp14:editId="583EE8D0">
            <wp:extent cx="1371600" cy="895350"/>
            <wp:effectExtent l="0" t="0" r="0" b="0"/>
            <wp:docPr id="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6C">
        <w:rPr>
          <w:rFonts w:ascii="Times New Roman" w:eastAsia="Calibri" w:hAnsi="Times New Roman" w:cs="Times New Roman"/>
          <w:i/>
          <w:noProof/>
          <w:color w:val="444444"/>
          <w:sz w:val="24"/>
          <w:szCs w:val="24"/>
          <w:lang w:val="ru-RU" w:eastAsia="ru-RU"/>
        </w:rPr>
        <w:drawing>
          <wp:inline distT="0" distB="0" distL="0" distR="0" wp14:anchorId="007651C0" wp14:editId="562AF296">
            <wp:extent cx="1323975" cy="857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1" b="1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6C">
        <w:rPr>
          <w:rFonts w:ascii="Times New Roman" w:eastAsia="Calibri" w:hAnsi="Times New Roman" w:cs="Times New Roman"/>
          <w:i/>
          <w:noProof/>
          <w:color w:val="444444"/>
          <w:sz w:val="24"/>
          <w:szCs w:val="24"/>
          <w:lang w:val="ru-RU" w:eastAsia="ru-RU"/>
        </w:rPr>
        <w:drawing>
          <wp:inline distT="0" distB="0" distL="0" distR="0" wp14:anchorId="48A95B68" wp14:editId="24246DD7">
            <wp:extent cx="2381250" cy="809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6C">
        <w:rPr>
          <w:rFonts w:ascii="Times New Roman" w:eastAsia="Calibri" w:hAnsi="Times New Roman" w:cs="Times New Roman"/>
          <w:noProof/>
          <w:color w:val="444444"/>
          <w:sz w:val="24"/>
          <w:szCs w:val="24"/>
          <w:lang w:val="ru-RU" w:eastAsia="ru-RU"/>
        </w:rPr>
        <w:drawing>
          <wp:inline distT="0" distB="0" distL="0" distR="0" wp14:anchorId="24968868" wp14:editId="3DFBB335">
            <wp:extent cx="1314450" cy="847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6C">
        <w:rPr>
          <w:rFonts w:ascii="Times New Roman" w:eastAsia="Calibri" w:hAnsi="Times New Roman" w:cs="Times New Roman"/>
          <w:b/>
          <w:iCs/>
          <w:sz w:val="24"/>
          <w:szCs w:val="24"/>
          <w:lang w:val="ru-RU"/>
        </w:rPr>
        <w:t>4. Подумай и подбери названия к орнаментам:</w:t>
      </w:r>
      <w:r w:rsidRPr="00D3186C">
        <w:rPr>
          <w:rFonts w:ascii="Times New Roman" w:eastAsia="Calibri" w:hAnsi="Times New Roman" w:cs="Times New Roman"/>
          <w:noProof/>
          <w:color w:val="444444"/>
          <w:sz w:val="24"/>
          <w:szCs w:val="24"/>
          <w:lang w:val="ru-RU" w:eastAsia="ru-RU"/>
        </w:rPr>
        <w:drawing>
          <wp:inline distT="0" distB="0" distL="0" distR="0" wp14:anchorId="7C16BF48" wp14:editId="0FB534DB">
            <wp:extent cx="2133600" cy="628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6C">
        <w:rPr>
          <w:rFonts w:ascii="Times New Roman" w:eastAsia="Calibri" w:hAnsi="Times New Roman" w:cs="Times New Roman"/>
          <w:noProof/>
          <w:color w:val="444444"/>
          <w:sz w:val="24"/>
          <w:szCs w:val="24"/>
          <w:lang w:val="ru-RU" w:eastAsia="ru-RU"/>
        </w:rPr>
        <w:drawing>
          <wp:inline distT="0" distB="0" distL="0" distR="0" wp14:anchorId="35B9673D" wp14:editId="24BA530C">
            <wp:extent cx="2447925" cy="657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86C" w:rsidRPr="00D3186C" w:rsidRDefault="00D3186C" w:rsidP="00D3186C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D3186C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  геометрический  мотив;                        природный (растительный) мотив</w:t>
      </w:r>
    </w:p>
    <w:p w:rsidR="00D3186C" w:rsidRPr="00D3186C" w:rsidRDefault="00D3186C" w:rsidP="00D3186C">
      <w:pPr>
        <w:spacing w:after="0" w:line="177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318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 Выбери материалы, из которых можно изготовить изделия:</w:t>
      </w:r>
    </w:p>
    <w:p w:rsidR="00D3186C" w:rsidRPr="00D3186C" w:rsidRDefault="00D3186C" w:rsidP="00D3186C">
      <w:pPr>
        <w:spacing w:after="0" w:line="177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3186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</w:t>
      </w:r>
      <w:r w:rsidRPr="00D318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игла;       </w:t>
      </w:r>
      <w:r w:rsidRPr="00D3186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</w:t>
      </w:r>
      <w:r w:rsidRPr="00D318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пластилин;       </w:t>
      </w:r>
      <w:r w:rsidRPr="00D3186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</w:t>
      </w:r>
      <w:r w:rsidRPr="00D318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бумага;       </w:t>
      </w:r>
      <w:r w:rsidRPr="00D3186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г</w:t>
      </w:r>
      <w:r w:rsidRPr="00D318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ножницы;       </w:t>
      </w:r>
      <w:r w:rsidRPr="00D3186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</w:t>
      </w:r>
      <w:r w:rsidRPr="00D318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цветной картон;       </w:t>
      </w:r>
      <w:r w:rsidRPr="00D3186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е</w:t>
      </w:r>
      <w:r w:rsidRPr="00D318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клей.</w:t>
      </w:r>
    </w:p>
    <w:p w:rsidR="00D3186C" w:rsidRPr="00D3186C" w:rsidRDefault="00D3186C" w:rsidP="00D3186C">
      <w:pPr>
        <w:spacing w:after="0" w:line="177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318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Запиши буквы:_____________________</w:t>
      </w:r>
    </w:p>
    <w:p w:rsidR="00D3186C" w:rsidRPr="00D3186C" w:rsidRDefault="00D3186C" w:rsidP="00D3186C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D3186C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1B10BC91" wp14:editId="6C1ECBE8">
            <wp:simplePos x="0" y="0"/>
            <wp:positionH relativeFrom="column">
              <wp:posOffset>2955290</wp:posOffset>
            </wp:positionH>
            <wp:positionV relativeFrom="paragraph">
              <wp:posOffset>186055</wp:posOffset>
            </wp:positionV>
            <wp:extent cx="810895" cy="999490"/>
            <wp:effectExtent l="0" t="0" r="8255" b="0"/>
            <wp:wrapNone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99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86C">
        <w:rPr>
          <w:rFonts w:ascii="Times New Roman" w:eastAsia="Calibri" w:hAnsi="Times New Roman" w:cs="Times New Roman"/>
          <w:b/>
          <w:iCs/>
          <w:sz w:val="24"/>
          <w:szCs w:val="24"/>
          <w:lang w:val="ru-RU"/>
        </w:rPr>
        <w:t xml:space="preserve">6. </w:t>
      </w:r>
      <w:r w:rsidRPr="00D3186C">
        <w:rPr>
          <w:rFonts w:ascii="Times New Roman" w:eastAsia="Calibri" w:hAnsi="Times New Roman" w:cs="Times New Roman"/>
          <w:b/>
          <w:sz w:val="24"/>
          <w:szCs w:val="24"/>
          <w:lang w:val="ru-RU"/>
        </w:rPr>
        <w:t>Установи правильную последовательность выполнения изделия в технике аппликации:</w:t>
      </w: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454"/>
        <w:gridCol w:w="4082"/>
      </w:tblGrid>
      <w:tr w:rsidR="00D3186C" w:rsidRPr="00D3186C" w:rsidTr="00D3186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6C" w:rsidRPr="00D3186C" w:rsidRDefault="00D3186C" w:rsidP="00D3186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86C" w:rsidRPr="00D3186C" w:rsidRDefault="00D3186C" w:rsidP="00D3186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86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Разметить детали по шаблону.</w:t>
            </w:r>
          </w:p>
        </w:tc>
      </w:tr>
      <w:tr w:rsidR="00D3186C" w:rsidRPr="00D3186C" w:rsidTr="00D3186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6C" w:rsidRPr="00D3186C" w:rsidRDefault="00D3186C" w:rsidP="00D3186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86C" w:rsidRPr="00D3186C" w:rsidRDefault="00D3186C" w:rsidP="00D3186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86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Составить композицию.</w:t>
            </w:r>
          </w:p>
        </w:tc>
      </w:tr>
      <w:tr w:rsidR="00D3186C" w:rsidRPr="00D3186C" w:rsidTr="00D3186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6C" w:rsidRPr="00D3186C" w:rsidRDefault="00D3186C" w:rsidP="00D3186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86C" w:rsidRPr="00D3186C" w:rsidRDefault="00D3186C" w:rsidP="00D3186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86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Вырезать детали.</w:t>
            </w:r>
          </w:p>
        </w:tc>
      </w:tr>
      <w:tr w:rsidR="00D3186C" w:rsidRPr="00D3186C" w:rsidTr="00D3186C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86C" w:rsidRPr="00D3186C" w:rsidRDefault="00D3186C" w:rsidP="00D3186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86C" w:rsidRPr="00D3186C" w:rsidRDefault="00D3186C" w:rsidP="00D3186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86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Наклеить на фон.</w:t>
            </w:r>
          </w:p>
        </w:tc>
      </w:tr>
    </w:tbl>
    <w:p w:rsidR="00D3186C" w:rsidRPr="00D3186C" w:rsidRDefault="00D3186C" w:rsidP="00D3186C">
      <w:pPr>
        <w:spacing w:after="0" w:line="177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3186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7. Подумай, к </w:t>
      </w:r>
      <w:proofErr w:type="gramStart"/>
      <w:r w:rsidRPr="00D3186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какому</w:t>
      </w:r>
      <w:proofErr w:type="gramEnd"/>
      <w:r w:rsidRPr="00D3186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(или каким) из трёх изделий подойдут эти этапы изготовления: разметь, вырежи, наклей детали.</w:t>
      </w:r>
      <w:r w:rsidRPr="00D3186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4817D30" wp14:editId="26AC88A9">
            <wp:extent cx="1695450" cy="1209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0" t="12486" r="60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6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403765D" wp14:editId="53E0A5C0">
            <wp:extent cx="1152525" cy="12096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13" t="4163" r="33171" b="2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6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C439A07" wp14:editId="7878F23B">
            <wp:extent cx="1123950" cy="1162050"/>
            <wp:effectExtent l="0" t="0" r="0" b="0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84" t="9364" r="2110" b="2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Запиши цифры:</w:t>
      </w:r>
      <w:r w:rsidRPr="00D318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_____________________                                                                                                              </w:t>
      </w:r>
    </w:p>
    <w:p w:rsidR="00D3186C" w:rsidRPr="00D3186C" w:rsidRDefault="00D3186C" w:rsidP="00D3186C">
      <w:pPr>
        <w:spacing w:after="0" w:line="177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3186C" w:rsidRPr="00D3186C" w:rsidRDefault="00D3186C" w:rsidP="00D3186C">
      <w:pPr>
        <w:spacing w:after="0" w:line="177" w:lineRule="atLeas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D318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318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8. Чертёжные инструменты – это:</w:t>
      </w:r>
    </w:p>
    <w:p w:rsidR="00D3186C" w:rsidRPr="00D3186C" w:rsidRDefault="00D3186C" w:rsidP="00D3186C">
      <w:pPr>
        <w:spacing w:after="0" w:line="177" w:lineRule="atLeas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3186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а</w:t>
      </w:r>
      <w:r w:rsidRPr="00D318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линейка;      </w:t>
      </w:r>
      <w:r w:rsidRPr="00D3186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</w:t>
      </w:r>
      <w:r w:rsidRPr="00D318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игла;      </w:t>
      </w:r>
      <w:r w:rsidRPr="00D3186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</w:t>
      </w:r>
      <w:r w:rsidRPr="00D318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шаблон;        г) угольник;         д) ножницы;        е) циркуль.</w:t>
      </w:r>
    </w:p>
    <w:p w:rsidR="00D3186C" w:rsidRPr="00D3186C" w:rsidRDefault="00D3186C" w:rsidP="00D3186C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318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Запиши буквы:_____________________                                                                                                                 </w:t>
      </w:r>
    </w:p>
    <w:p w:rsidR="00D3186C" w:rsidRPr="00D3186C" w:rsidRDefault="00D3186C" w:rsidP="00D3186C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D3186C">
        <w:rPr>
          <w:rFonts w:ascii="Times New Roman" w:eastAsia="Calibri" w:hAnsi="Times New Roman" w:cs="Times New Roman"/>
          <w:b/>
          <w:iCs/>
          <w:sz w:val="24"/>
          <w:szCs w:val="24"/>
          <w:lang w:val="ru-RU"/>
        </w:rPr>
        <w:t>9. Рассмотри технологическую карту изготовления открытки. Соотнеси технологические операции с деталями, соедини линиями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475"/>
        <w:gridCol w:w="4380"/>
      </w:tblGrid>
      <w:tr w:rsidR="00D3186C" w:rsidRPr="00D3186C" w:rsidTr="00D3186C">
        <w:trPr>
          <w:trHeight w:val="544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86C" w:rsidRPr="00D3186C" w:rsidRDefault="00D3186C" w:rsidP="00D3186C">
            <w:pPr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</w:pPr>
            <w:r w:rsidRPr="00D3186C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Технологическая операция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86C" w:rsidRPr="00D3186C" w:rsidRDefault="00D3186C" w:rsidP="00D3186C">
            <w:pPr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</w:pPr>
            <w:r w:rsidRPr="00D3186C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Основная и дополнительная деталь</w:t>
            </w:r>
          </w:p>
        </w:tc>
      </w:tr>
      <w:tr w:rsidR="00D3186C" w:rsidRPr="00D3186C" w:rsidTr="00D3186C">
        <w:trPr>
          <w:trHeight w:val="1008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86C" w:rsidRPr="00D3186C" w:rsidRDefault="00D3186C" w:rsidP="00D3186C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D3186C">
              <w:rPr>
                <w:rFonts w:ascii="Times New Roman" w:eastAsia="Times New Roman" w:hAnsi="Times New Roman"/>
                <w:iCs/>
                <w:sz w:val="24"/>
                <w:szCs w:val="24"/>
              </w:rPr>
              <w:t>Разметка деталей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86C" w:rsidRPr="00D3186C" w:rsidRDefault="00D3186C" w:rsidP="00D3186C">
            <w:pPr>
              <w:rPr>
                <w:rFonts w:ascii="Times New Roman" w:eastAsia="Times New Roman" w:hAnsi="Times New Roman"/>
                <w:iCs/>
                <w:color w:val="444444"/>
                <w:sz w:val="24"/>
                <w:szCs w:val="24"/>
              </w:rPr>
            </w:pPr>
            <w:r w:rsidRPr="00D3186C">
              <w:rPr>
                <w:rFonts w:ascii="Times New Roman" w:hAnsi="Times New Roman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52F1ACA8" wp14:editId="1C79802D">
                  <wp:extent cx="800100" cy="647700"/>
                  <wp:effectExtent l="0" t="0" r="0" b="0"/>
                  <wp:docPr id="1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8" r="11339" b="4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86C" w:rsidRPr="00D3186C" w:rsidTr="00D3186C">
        <w:trPr>
          <w:trHeight w:val="839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86C" w:rsidRPr="00D3186C" w:rsidRDefault="00D3186C" w:rsidP="00D3186C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D3186C">
              <w:rPr>
                <w:rFonts w:ascii="Times New Roman" w:eastAsia="Times New Roman" w:hAnsi="Times New Roman"/>
                <w:iCs/>
                <w:sz w:val="24"/>
                <w:szCs w:val="24"/>
              </w:rPr>
              <w:t>Выделение деталей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86C" w:rsidRPr="00D3186C" w:rsidRDefault="00D3186C" w:rsidP="00D3186C">
            <w:pPr>
              <w:rPr>
                <w:rFonts w:ascii="Times New Roman" w:eastAsia="Times New Roman" w:hAnsi="Times New Roman"/>
                <w:iCs/>
                <w:color w:val="444444"/>
                <w:sz w:val="24"/>
                <w:szCs w:val="24"/>
              </w:rPr>
            </w:pPr>
            <w:r w:rsidRPr="00D3186C">
              <w:rPr>
                <w:rFonts w:ascii="Times New Roman" w:hAnsi="Times New Roman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7C36FB56" wp14:editId="64550CE6">
                  <wp:extent cx="942975" cy="571500"/>
                  <wp:effectExtent l="0" t="0" r="9525" b="0"/>
                  <wp:docPr id="1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86C" w:rsidRPr="00D3186C" w:rsidTr="00D3186C">
        <w:trPr>
          <w:trHeight w:val="497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86C" w:rsidRPr="00D3186C" w:rsidRDefault="00D3186C" w:rsidP="00D3186C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D3186C">
              <w:rPr>
                <w:rFonts w:ascii="Times New Roman" w:eastAsia="Times New Roman" w:hAnsi="Times New Roman"/>
                <w:iCs/>
                <w:sz w:val="24"/>
                <w:szCs w:val="24"/>
              </w:rPr>
              <w:t>Формообразование и отделка деталей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86C" w:rsidRPr="00D3186C" w:rsidRDefault="00D3186C" w:rsidP="00D3186C">
            <w:pPr>
              <w:rPr>
                <w:rFonts w:ascii="Times New Roman" w:eastAsia="Times New Roman" w:hAnsi="Times New Roman"/>
                <w:iCs/>
                <w:color w:val="444444"/>
                <w:sz w:val="24"/>
                <w:szCs w:val="24"/>
              </w:rPr>
            </w:pPr>
            <w:r w:rsidRPr="00D3186C">
              <w:rPr>
                <w:rFonts w:ascii="Times New Roman" w:hAnsi="Times New Roman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2DDCBABB" wp14:editId="07F47659">
                  <wp:extent cx="561975" cy="381000"/>
                  <wp:effectExtent l="0" t="0" r="9525" b="0"/>
                  <wp:docPr id="1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86C">
              <w:rPr>
                <w:rFonts w:ascii="Times New Roman" w:hAnsi="Times New Roman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486CE2B6" wp14:editId="14424AAB">
                  <wp:extent cx="723900" cy="371475"/>
                  <wp:effectExtent l="0" t="0" r="0" b="9525"/>
                  <wp:docPr id="1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86C" w:rsidRPr="00D3186C" w:rsidTr="00D3186C">
        <w:trPr>
          <w:trHeight w:val="746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86C" w:rsidRPr="00D3186C" w:rsidRDefault="00D3186C" w:rsidP="00D3186C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D3186C">
              <w:rPr>
                <w:rFonts w:ascii="Times New Roman" w:eastAsia="Times New Roman" w:hAnsi="Times New Roman"/>
                <w:iCs/>
                <w:sz w:val="24"/>
                <w:szCs w:val="24"/>
              </w:rPr>
              <w:t>Сборка изделия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86C" w:rsidRPr="00D3186C" w:rsidRDefault="00D3186C" w:rsidP="00D3186C">
            <w:pPr>
              <w:rPr>
                <w:rFonts w:ascii="Times New Roman" w:eastAsia="Times New Roman" w:hAnsi="Times New Roman"/>
                <w:iCs/>
                <w:color w:val="444444"/>
                <w:sz w:val="24"/>
                <w:szCs w:val="24"/>
              </w:rPr>
            </w:pPr>
            <w:r w:rsidRPr="00D3186C">
              <w:rPr>
                <w:rFonts w:ascii="Times New Roman" w:hAnsi="Times New Roman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4E3740D6" wp14:editId="38BF2CDB">
                  <wp:extent cx="638175" cy="447675"/>
                  <wp:effectExtent l="0" t="0" r="9525" b="9525"/>
                  <wp:docPr id="15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186C">
              <w:rPr>
                <w:rFonts w:ascii="Times New Roman" w:hAnsi="Times New Roman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1928A29B" wp14:editId="46F2CE01">
                  <wp:extent cx="447675" cy="447675"/>
                  <wp:effectExtent l="0" t="0" r="9525" b="9525"/>
                  <wp:docPr id="16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86C" w:rsidRPr="00D3186C" w:rsidTr="00D3186C">
        <w:trPr>
          <w:trHeight w:val="701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86C" w:rsidRPr="00D3186C" w:rsidRDefault="00D3186C" w:rsidP="00D3186C">
            <w:pPr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D3186C">
              <w:rPr>
                <w:rFonts w:ascii="Times New Roman" w:eastAsia="Times New Roman" w:hAnsi="Times New Roman"/>
                <w:iCs/>
                <w:sz w:val="24"/>
                <w:szCs w:val="24"/>
              </w:rPr>
              <w:t>Отделка изделия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186C" w:rsidRPr="00D3186C" w:rsidRDefault="00D3186C" w:rsidP="00D3186C">
            <w:pPr>
              <w:jc w:val="center"/>
              <w:rPr>
                <w:rFonts w:ascii="Times New Roman" w:eastAsia="Times New Roman" w:hAnsi="Times New Roman"/>
                <w:iCs/>
                <w:color w:val="444444"/>
                <w:sz w:val="24"/>
                <w:szCs w:val="24"/>
              </w:rPr>
            </w:pPr>
            <w:r w:rsidRPr="00D3186C">
              <w:rPr>
                <w:rFonts w:ascii="Times New Roman" w:hAnsi="Times New Roman"/>
                <w:noProof/>
                <w:color w:val="444444"/>
                <w:sz w:val="24"/>
                <w:szCs w:val="24"/>
                <w:lang w:eastAsia="ru-RU"/>
              </w:rPr>
              <w:drawing>
                <wp:inline distT="0" distB="0" distL="0" distR="0" wp14:anchorId="6BD5D0F4" wp14:editId="04BE239F">
                  <wp:extent cx="685800" cy="504825"/>
                  <wp:effectExtent l="0" t="0" r="0" b="9525"/>
                  <wp:docPr id="1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186C" w:rsidRPr="00D3186C" w:rsidRDefault="00D3186C" w:rsidP="00D3186C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D3186C">
        <w:rPr>
          <w:rFonts w:ascii="Times New Roman" w:eastAsia="Calibri" w:hAnsi="Times New Roman" w:cs="Times New Roman"/>
          <w:b/>
          <w:iCs/>
          <w:sz w:val="24"/>
          <w:szCs w:val="24"/>
          <w:lang w:val="ru-RU"/>
        </w:rPr>
        <w:t xml:space="preserve">11. Люди, какой профессии занимаются строительством зданий?                                                                                        </w:t>
      </w:r>
      <w:r w:rsidRPr="00D3186C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а) архитектор;                   б) инженер;                 в) рабочий                                                    </w:t>
      </w:r>
    </w:p>
    <w:p w:rsidR="00D3186C" w:rsidRPr="00D3186C" w:rsidRDefault="00D3186C" w:rsidP="00D3186C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</w:p>
    <w:p w:rsidR="00D3186C" w:rsidRPr="00D3186C" w:rsidRDefault="00D3186C" w:rsidP="00D3186C">
      <w:pPr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  <w:lang w:val="ru-RU"/>
        </w:rPr>
      </w:pPr>
      <w:r w:rsidRPr="00D3186C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 </w:t>
      </w:r>
      <w:r w:rsidRPr="00D3186C">
        <w:rPr>
          <w:rFonts w:ascii="Times New Roman" w:eastAsia="Calibri" w:hAnsi="Times New Roman" w:cs="Times New Roman"/>
          <w:b/>
          <w:iCs/>
          <w:sz w:val="24"/>
          <w:szCs w:val="24"/>
          <w:lang w:val="ru-RU"/>
        </w:rPr>
        <w:t>12. Найди на рисунках простые (неразборные) по конструкции изделия.</w:t>
      </w:r>
    </w:p>
    <w:p w:rsidR="00D3186C" w:rsidRPr="00D3186C" w:rsidRDefault="00D3186C" w:rsidP="00D3186C">
      <w:pPr>
        <w:spacing w:after="0" w:line="240" w:lineRule="auto"/>
        <w:rPr>
          <w:rFonts w:ascii="Times New Roman" w:eastAsia="Calibri" w:hAnsi="Times New Roman" w:cs="Times New Roman"/>
          <w:iCs/>
          <w:noProof/>
          <w:sz w:val="24"/>
          <w:szCs w:val="24"/>
          <w:lang w:val="ru-RU"/>
        </w:rPr>
      </w:pPr>
      <w:r w:rsidRPr="00D3186C">
        <w:rPr>
          <w:rFonts w:ascii="Times New Roman" w:eastAsia="Calibri" w:hAnsi="Times New Roman" w:cs="Times New Roman"/>
          <w:iCs/>
          <w:noProof/>
          <w:sz w:val="24"/>
          <w:szCs w:val="24"/>
          <w:lang w:val="ru-RU"/>
        </w:rPr>
        <w:t xml:space="preserve"> а)</w:t>
      </w:r>
      <w:r w:rsidRPr="00D3186C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D692B5C" wp14:editId="16B11C6D">
            <wp:extent cx="1057275" cy="1038225"/>
            <wp:effectExtent l="0" t="0" r="9525" b="9525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6C">
        <w:rPr>
          <w:rFonts w:ascii="Times New Roman" w:eastAsia="Calibri" w:hAnsi="Times New Roman" w:cs="Times New Roman"/>
          <w:iCs/>
          <w:noProof/>
          <w:sz w:val="24"/>
          <w:szCs w:val="24"/>
          <w:lang w:val="ru-RU"/>
        </w:rPr>
        <w:t xml:space="preserve">                                    б) </w:t>
      </w:r>
      <w:r w:rsidRPr="00D3186C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39C3753" wp14:editId="3B0327B2">
            <wp:extent cx="942975" cy="866775"/>
            <wp:effectExtent l="0" t="0" r="9525" b="9525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6C">
        <w:rPr>
          <w:rFonts w:ascii="Times New Roman" w:eastAsia="Calibri" w:hAnsi="Times New Roman" w:cs="Times New Roman"/>
          <w:iCs/>
          <w:noProof/>
          <w:sz w:val="24"/>
          <w:szCs w:val="24"/>
          <w:lang w:val="ru-RU"/>
        </w:rPr>
        <w:t xml:space="preserve">                             в) </w:t>
      </w:r>
      <w:r w:rsidRPr="00D3186C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316A884" wp14:editId="174B830F">
            <wp:extent cx="1123950" cy="10382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86C" w:rsidRPr="00D3186C" w:rsidRDefault="00D3186C" w:rsidP="00D3186C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  <w:lang w:val="ru-RU"/>
        </w:rPr>
      </w:pPr>
      <w:r w:rsidRPr="00D3186C">
        <w:rPr>
          <w:rFonts w:ascii="Times New Roman" w:eastAsia="Calibri" w:hAnsi="Times New Roman" w:cs="Times New Roman"/>
          <w:b/>
          <w:iCs/>
          <w:sz w:val="24"/>
          <w:szCs w:val="24"/>
          <w:lang w:val="ru-RU"/>
        </w:rPr>
        <w:t xml:space="preserve">13. </w:t>
      </w:r>
      <w:r w:rsidRPr="00D3186C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ru-RU"/>
        </w:rPr>
        <w:t xml:space="preserve">Рукодельное искусство, в котором на ткани или другом материале выполняется узор </w:t>
      </w:r>
      <w:proofErr w:type="gramStart"/>
      <w:r w:rsidRPr="00D3186C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val="ru-RU"/>
        </w:rPr>
        <w:t>из</w:t>
      </w:r>
      <w:proofErr w:type="gramEnd"/>
    </w:p>
    <w:p w:rsidR="00D3186C" w:rsidRPr="00D3186C" w:rsidRDefault="00D3186C" w:rsidP="00D3186C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proofErr w:type="spellStart"/>
      <w:r w:rsidRPr="00D3186C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  <w:lang w:val="ru-RU"/>
        </w:rPr>
        <w:t>ниток</w:t>
      </w:r>
      <w:proofErr w:type="gramStart"/>
      <w:r w:rsidRPr="00D3186C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:</w:t>
      </w:r>
      <w:r w:rsidRPr="00D3186C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а</w:t>
      </w:r>
      <w:proofErr w:type="spellEnd"/>
      <w:proofErr w:type="gramEnd"/>
      <w:r w:rsidRPr="00D3186C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) аппликация                     б) вышивка                    в) оригами                                                          </w:t>
      </w:r>
      <w:r w:rsidRPr="00D3186C">
        <w:rPr>
          <w:rFonts w:ascii="Times New Roman" w:eastAsia="Calibri" w:hAnsi="Times New Roman" w:cs="Times New Roman"/>
          <w:b/>
          <w:iCs/>
          <w:sz w:val="24"/>
          <w:szCs w:val="24"/>
          <w:lang w:val="ru-RU"/>
        </w:rPr>
        <w:t xml:space="preserve">14. </w:t>
      </w:r>
      <w:proofErr w:type="gramStart"/>
      <w:r w:rsidRPr="00D3186C">
        <w:rPr>
          <w:rFonts w:ascii="Times New Roman" w:eastAsia="Calibri" w:hAnsi="Times New Roman" w:cs="Times New Roman"/>
          <w:b/>
          <w:iCs/>
          <w:sz w:val="24"/>
          <w:szCs w:val="24"/>
          <w:lang w:val="ru-RU"/>
        </w:rPr>
        <w:t xml:space="preserve">Узнай и запиши названия материалов по их свойствам:                                                                                        </w:t>
      </w:r>
      <w:r w:rsidRPr="00D3186C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а) гладкая, тонкая, мнётся, складывается, не тянется, разноцветная – </w:t>
      </w:r>
      <w:proofErr w:type="spellStart"/>
      <w:r w:rsidRPr="00D3186C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это____________б</w:t>
      </w:r>
      <w:proofErr w:type="spellEnd"/>
      <w:r w:rsidRPr="00D3186C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) плотный,  плохо гнётся, не мнётся, не тянется, служит фоном для аппликации – </w:t>
      </w:r>
      <w:proofErr w:type="spellStart"/>
      <w:r w:rsidRPr="00D3186C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это______________в</w:t>
      </w:r>
      <w:proofErr w:type="spellEnd"/>
      <w:r w:rsidRPr="00D3186C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)  разноцветный, при нагревании размягчается, пластичный – это________________                                </w:t>
      </w:r>
      <w:proofErr w:type="gramEnd"/>
    </w:p>
    <w:p w:rsidR="00D3186C" w:rsidRPr="00D3186C" w:rsidRDefault="00D3186C" w:rsidP="00D3186C">
      <w:pPr>
        <w:spacing w:after="0" w:line="240" w:lineRule="auto"/>
        <w:rPr>
          <w:rFonts w:ascii="Times New Roman" w:eastAsia="Calibri" w:hAnsi="Times New Roman" w:cs="Times New Roman"/>
          <w:iCs/>
          <w:noProof/>
          <w:sz w:val="24"/>
          <w:szCs w:val="24"/>
          <w:lang w:val="ru-RU"/>
        </w:rPr>
      </w:pPr>
      <w:r w:rsidRPr="00D3186C">
        <w:rPr>
          <w:rFonts w:ascii="Times New Roman" w:eastAsia="Calibri" w:hAnsi="Times New Roman" w:cs="Times New Roman"/>
          <w:b/>
          <w:iCs/>
          <w:sz w:val="24"/>
          <w:szCs w:val="24"/>
          <w:lang w:val="ru-RU"/>
        </w:rPr>
        <w:t>15. Подбери каждой мастерице тот материал, с которым она работает.</w:t>
      </w:r>
      <w:r w:rsidRPr="00D3186C">
        <w:rPr>
          <w:rFonts w:ascii="Times New Roman" w:eastAsia="Calibri" w:hAnsi="Times New Roman" w:cs="Times New Roman"/>
          <w:iCs/>
          <w:noProof/>
          <w:sz w:val="24"/>
          <w:szCs w:val="24"/>
          <w:lang w:val="ru-RU"/>
        </w:rPr>
        <w:t xml:space="preserve"> </w:t>
      </w:r>
    </w:p>
    <w:p w:rsidR="00D3186C" w:rsidRPr="00D3186C" w:rsidRDefault="00D3186C" w:rsidP="00D3186C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D3186C">
        <w:rPr>
          <w:rFonts w:ascii="Times New Roman" w:eastAsia="Calibri" w:hAnsi="Times New Roman" w:cs="Times New Roman"/>
          <w:iCs/>
          <w:noProof/>
          <w:sz w:val="24"/>
          <w:szCs w:val="24"/>
          <w:lang w:val="ru-RU"/>
        </w:rPr>
        <w:lastRenderedPageBreak/>
        <w:t xml:space="preserve"> 1. </w:t>
      </w:r>
      <w:r w:rsidRPr="00D3186C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6EF8548" wp14:editId="6DD8F9CA">
            <wp:extent cx="1019175" cy="695325"/>
            <wp:effectExtent l="0" t="0" r="9525" b="9525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6C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                         а) </w:t>
      </w:r>
      <w:r w:rsidRPr="00D3186C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7F3A408" wp14:editId="18E8A53E">
            <wp:extent cx="838200" cy="666750"/>
            <wp:effectExtent l="0" t="0" r="0" b="0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1" r="6561" b="5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6C">
        <w:rPr>
          <w:rFonts w:ascii="Times New Roman" w:eastAsia="Calibri" w:hAnsi="Times New Roman" w:cs="Times New Roman"/>
          <w:iCs/>
          <w:noProof/>
          <w:sz w:val="24"/>
          <w:szCs w:val="24"/>
          <w:lang w:val="ru-RU"/>
        </w:rPr>
        <w:t>2.</w:t>
      </w:r>
      <w:r w:rsidRPr="00D3186C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018094D" wp14:editId="25299748">
            <wp:extent cx="1057275" cy="933450"/>
            <wp:effectExtent l="0" t="0" r="9525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6C">
        <w:rPr>
          <w:rFonts w:ascii="Times New Roman" w:eastAsia="Calibri" w:hAnsi="Times New Roman" w:cs="Times New Roman"/>
          <w:iCs/>
          <w:noProof/>
          <w:sz w:val="24"/>
          <w:szCs w:val="24"/>
          <w:lang w:val="ru-RU"/>
        </w:rPr>
        <w:t xml:space="preserve">                          б) </w:t>
      </w:r>
      <w:r w:rsidRPr="00D3186C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79D637F" wp14:editId="7BFEDDC5">
            <wp:extent cx="828675" cy="742950"/>
            <wp:effectExtent l="0" t="0" r="9525" b="0"/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" r="1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6C">
        <w:rPr>
          <w:rFonts w:ascii="Times New Roman" w:eastAsia="Calibri" w:hAnsi="Times New Roman" w:cs="Times New Roman"/>
          <w:iCs/>
          <w:noProof/>
          <w:sz w:val="24"/>
          <w:szCs w:val="24"/>
          <w:lang w:val="ru-RU"/>
        </w:rPr>
        <w:t xml:space="preserve">3. </w:t>
      </w:r>
      <w:r w:rsidRPr="00D3186C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B8EB836" wp14:editId="2D3DF451">
            <wp:extent cx="1019175" cy="914400"/>
            <wp:effectExtent l="0" t="0" r="9525" b="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86C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                        в)  </w:t>
      </w:r>
      <w:r w:rsidRPr="00D3186C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CD29547" wp14:editId="75B59410">
            <wp:extent cx="685800" cy="695325"/>
            <wp:effectExtent l="0" t="0" r="0" b="9525"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4" r="1727" b="3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86C" w:rsidRPr="00D3186C" w:rsidRDefault="00D3186C" w:rsidP="00D3186C">
      <w:pPr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  <w:lang w:val="ru-RU"/>
        </w:rPr>
      </w:pPr>
      <w:r w:rsidRPr="00D3186C">
        <w:rPr>
          <w:rFonts w:ascii="Times New Roman" w:eastAsia="Calibri" w:hAnsi="Times New Roman" w:cs="Times New Roman"/>
          <w:b/>
          <w:iCs/>
          <w:sz w:val="24"/>
          <w:szCs w:val="24"/>
          <w:lang w:val="ru-RU"/>
        </w:rPr>
        <w:t>16. Подумай, о каком инструменте идёт речь? Напиши ответ_______________________________</w:t>
      </w:r>
    </w:p>
    <w:p w:rsidR="00D3186C" w:rsidRPr="00D3186C" w:rsidRDefault="00D3186C" w:rsidP="00D3186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318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Этот инструмент нужно передавать своему товарищу, держа его за лезвие.</w:t>
      </w:r>
    </w:p>
    <w:p w:rsidR="00D3186C" w:rsidRPr="00D3186C" w:rsidRDefault="00D3186C" w:rsidP="00D3186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318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Во время работы с ним нельзя отвлекаться и размахивать им.</w:t>
      </w: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318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– На столе этот инструмент должен лежать с сомкнутыми лезвиями.</w:t>
      </w: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3186C" w:rsidRPr="00D3186C" w:rsidRDefault="00D3186C" w:rsidP="00D3186C">
      <w:pPr>
        <w:tabs>
          <w:tab w:val="left" w:pos="1245"/>
        </w:tabs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E412C" w:rsidRPr="00D3186C" w:rsidRDefault="002E412C" w:rsidP="002E412C">
      <w:pPr>
        <w:rPr>
          <w:lang w:val="ru-RU"/>
        </w:rPr>
      </w:pPr>
    </w:p>
    <w:sectPr w:rsidR="002E412C" w:rsidRPr="00D3186C" w:rsidSect="00D3186C">
      <w:pgSz w:w="11907" w:h="16839" w:code="9"/>
      <w:pgMar w:top="851" w:right="1134" w:bottom="144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D74E8"/>
    <w:multiLevelType w:val="multilevel"/>
    <w:tmpl w:val="76446C2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D7063C"/>
    <w:rsid w:val="002E412C"/>
    <w:rsid w:val="003E2908"/>
    <w:rsid w:val="003F3DC4"/>
    <w:rsid w:val="004812A0"/>
    <w:rsid w:val="005E0E28"/>
    <w:rsid w:val="005E3868"/>
    <w:rsid w:val="0095535A"/>
    <w:rsid w:val="00AA3AF1"/>
    <w:rsid w:val="00D3186C"/>
    <w:rsid w:val="00D7063C"/>
    <w:rsid w:val="00DD03A6"/>
    <w:rsid w:val="00F3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E2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E2908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uiPriority w:val="59"/>
    <w:rsid w:val="00D3186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0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lesson/5368/start/218984/" TargetMode="External"/><Relationship Id="rId18" Type="http://schemas.openxmlformats.org/officeDocument/2006/relationships/hyperlink" Target="https://resh.edu.ru/subject/lesson/5972/conspect/31086/" TargetMode="External"/><Relationship Id="rId26" Type="http://schemas.openxmlformats.org/officeDocument/2006/relationships/hyperlink" Target="https://resh.edu.ru/subject/lesson/5369/main/220229/" TargetMode="External"/><Relationship Id="rId39" Type="http://schemas.openxmlformats.org/officeDocument/2006/relationships/hyperlink" Target="https://resh.edu.ru/subject/lesson/5976/main/220521/" TargetMode="External"/><Relationship Id="rId21" Type="http://schemas.openxmlformats.org/officeDocument/2006/relationships/hyperlink" Target="https://resh.edu.ru/subject/lesson/4312/conspect/219870/" TargetMode="External"/><Relationship Id="rId34" Type="http://schemas.openxmlformats.org/officeDocument/2006/relationships/hyperlink" Target="https://resh.edu.ru/subject/lesson/4313/conspect/220278/" TargetMode="External"/><Relationship Id="rId42" Type="http://schemas.openxmlformats.org/officeDocument/2006/relationships/hyperlink" Target="https://resh.edu.ru/subject/lesson/5978/main/220666/" TargetMode="External"/><Relationship Id="rId47" Type="http://schemas.openxmlformats.org/officeDocument/2006/relationships/image" Target="media/image2.emf"/><Relationship Id="rId50" Type="http://schemas.openxmlformats.org/officeDocument/2006/relationships/image" Target="media/image5.emf"/><Relationship Id="rId55" Type="http://schemas.openxmlformats.org/officeDocument/2006/relationships/image" Target="media/image10.emf"/><Relationship Id="rId63" Type="http://schemas.openxmlformats.org/officeDocument/2006/relationships/image" Target="media/image18.emf"/><Relationship Id="rId68" Type="http://schemas.openxmlformats.org/officeDocument/2006/relationships/image" Target="media/image23.emf"/><Relationship Id="rId7" Type="http://schemas.openxmlformats.org/officeDocument/2006/relationships/hyperlink" Target="http://nachalka/info/about/193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4311/start/219011/" TargetMode="External"/><Relationship Id="rId29" Type="http://schemas.openxmlformats.org/officeDocument/2006/relationships/hyperlink" Target="https://resh.edu.ru/subject/lesson/5973/conspect/220251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esh.edu.ru/subject/lesson/5370/main/220548/" TargetMode="External"/><Relationship Id="rId24" Type="http://schemas.openxmlformats.org/officeDocument/2006/relationships/hyperlink" Target="https://resh.edu.ru/subject/lesson/5367/start/220136/" TargetMode="External"/><Relationship Id="rId32" Type="http://schemas.openxmlformats.org/officeDocument/2006/relationships/hyperlink" Target="https://resh.edu.ru/subject/lesson/4313/conspect/220278/" TargetMode="External"/><Relationship Id="rId37" Type="http://schemas.openxmlformats.org/officeDocument/2006/relationships/hyperlink" Target="https://resh.edu.ru/subject/lesson/4314/start/130706/" TargetMode="External"/><Relationship Id="rId40" Type="http://schemas.openxmlformats.org/officeDocument/2006/relationships/hyperlink" Target="https://resh.edu.ru/subject/lesson/5977/conspect/220570/" TargetMode="External"/><Relationship Id="rId45" Type="http://schemas.openxmlformats.org/officeDocument/2006/relationships/hyperlink" Target="https://resh.edu.ru/subject/lesson/5978/main/220666/" TargetMode="External"/><Relationship Id="rId53" Type="http://schemas.openxmlformats.org/officeDocument/2006/relationships/image" Target="media/image8.emf"/><Relationship Id="rId58" Type="http://schemas.openxmlformats.org/officeDocument/2006/relationships/image" Target="media/image13.emf"/><Relationship Id="rId66" Type="http://schemas.openxmlformats.org/officeDocument/2006/relationships/image" Target="media/image21.emf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lesson/4311/start/219011/" TargetMode="External"/><Relationship Id="rId23" Type="http://schemas.openxmlformats.org/officeDocument/2006/relationships/hyperlink" Target="https://resh.edu.ru/subject/lesson/5367/start/220136/" TargetMode="External"/><Relationship Id="rId28" Type="http://schemas.openxmlformats.org/officeDocument/2006/relationships/hyperlink" Target="https://resh.edu.ru/subject/lesson/5367/start/220136/" TargetMode="External"/><Relationship Id="rId36" Type="http://schemas.openxmlformats.org/officeDocument/2006/relationships/hyperlink" Target="https://resh.edu.ru/subject/lesson/4314/start/130706/" TargetMode="External"/><Relationship Id="rId49" Type="http://schemas.openxmlformats.org/officeDocument/2006/relationships/image" Target="media/image4.emf"/><Relationship Id="rId57" Type="http://schemas.openxmlformats.org/officeDocument/2006/relationships/image" Target="media/image12.emf"/><Relationship Id="rId61" Type="http://schemas.openxmlformats.org/officeDocument/2006/relationships/image" Target="media/image16.emf"/><Relationship Id="rId10" Type="http://schemas.openxmlformats.org/officeDocument/2006/relationships/hyperlink" Target="http://nachalka/info/about/193" TargetMode="External"/><Relationship Id="rId19" Type="http://schemas.openxmlformats.org/officeDocument/2006/relationships/hyperlink" Target="https://resh.edu.ru/subject/lesson/5972/conspect/31086/" TargetMode="External"/><Relationship Id="rId31" Type="http://schemas.openxmlformats.org/officeDocument/2006/relationships/hyperlink" Target="https://resh.edu.ru/subject/lesson/4313/conspect/220278/" TargetMode="External"/><Relationship Id="rId44" Type="http://schemas.openxmlformats.org/officeDocument/2006/relationships/hyperlink" Target="https://resh.edu.ru/subject/lesson/5978/main/220666/" TargetMode="External"/><Relationship Id="rId52" Type="http://schemas.openxmlformats.org/officeDocument/2006/relationships/image" Target="media/image7.emf"/><Relationship Id="rId60" Type="http://schemas.openxmlformats.org/officeDocument/2006/relationships/image" Target="media/image15.emf"/><Relationship Id="rId65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hyperlink" Target="http://www.metodkabinet.eu/PO/PO_menu_Nachalnaya.html" TargetMode="External"/><Relationship Id="rId14" Type="http://schemas.openxmlformats.org/officeDocument/2006/relationships/hyperlink" Target="https://resh.edu.ru/subject/lesson/5368/start/218984/" TargetMode="External"/><Relationship Id="rId22" Type="http://schemas.openxmlformats.org/officeDocument/2006/relationships/hyperlink" Target="https://resh.edu.ru/subject/lesson/5367/start/220136/" TargetMode="External"/><Relationship Id="rId27" Type="http://schemas.openxmlformats.org/officeDocument/2006/relationships/hyperlink" Target="https://resh.edu.ru/subject/lesson/5369/main/220229/" TargetMode="External"/><Relationship Id="rId30" Type="http://schemas.openxmlformats.org/officeDocument/2006/relationships/hyperlink" Target="https://resh.edu.ru/subject/lesson/5973/conspect/220251/" TargetMode="External"/><Relationship Id="rId35" Type="http://schemas.openxmlformats.org/officeDocument/2006/relationships/hyperlink" Target="https://resh.edu.ru/subject/lesson/5371/main/220341/" TargetMode="External"/><Relationship Id="rId43" Type="http://schemas.openxmlformats.org/officeDocument/2006/relationships/hyperlink" Target="https://resh.edu.ru/subject/lesson/5370/main/220548/" TargetMode="External"/><Relationship Id="rId48" Type="http://schemas.openxmlformats.org/officeDocument/2006/relationships/image" Target="media/image3.emf"/><Relationship Id="rId56" Type="http://schemas.openxmlformats.org/officeDocument/2006/relationships/image" Target="media/image11.emf"/><Relationship Id="rId64" Type="http://schemas.openxmlformats.org/officeDocument/2006/relationships/image" Target="media/image19.emf"/><Relationship Id="rId69" Type="http://schemas.openxmlformats.org/officeDocument/2006/relationships/image" Target="media/image24.emf"/><Relationship Id="rId8" Type="http://schemas.openxmlformats.org/officeDocument/2006/relationships/hyperlink" Target="http://www.metodkabinet.eu/PO/PO_menu_Nachalnaya.html" TargetMode="External"/><Relationship Id="rId51" Type="http://schemas.openxmlformats.org/officeDocument/2006/relationships/image" Target="media/image6.emf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s://resh.edu.ru/subject/lesson/5978/main/220666/" TargetMode="External"/><Relationship Id="rId17" Type="http://schemas.openxmlformats.org/officeDocument/2006/relationships/hyperlink" Target="https://resh.edu.ru/subject/lesson/4311/start/219011/" TargetMode="External"/><Relationship Id="rId25" Type="http://schemas.openxmlformats.org/officeDocument/2006/relationships/hyperlink" Target="https://resh.edu.ru/subject/lesson/5369/main/220229/" TargetMode="External"/><Relationship Id="rId33" Type="http://schemas.openxmlformats.org/officeDocument/2006/relationships/hyperlink" Target="https://resh.edu.ru/subject/lesson/4313/conspect/220278/" TargetMode="External"/><Relationship Id="rId38" Type="http://schemas.openxmlformats.org/officeDocument/2006/relationships/hyperlink" Target="https://resh.edu.ru/subject/lesson/5370/main/220548/" TargetMode="External"/><Relationship Id="rId46" Type="http://schemas.openxmlformats.org/officeDocument/2006/relationships/hyperlink" Target="https://resh.edu.ru/subject/lesson/6429/conspect/220722/" TargetMode="External"/><Relationship Id="rId59" Type="http://schemas.openxmlformats.org/officeDocument/2006/relationships/image" Target="media/image14.emf"/><Relationship Id="rId67" Type="http://schemas.openxmlformats.org/officeDocument/2006/relationships/image" Target="media/image22.emf"/><Relationship Id="rId20" Type="http://schemas.openxmlformats.org/officeDocument/2006/relationships/hyperlink" Target="https://resh.edu.ru/subject/lesson/4312/conspect/219870/" TargetMode="External"/><Relationship Id="rId41" Type="http://schemas.openxmlformats.org/officeDocument/2006/relationships/hyperlink" Target="https://resh.edu.ru/subject/lesson/5977/conspect/220570/" TargetMode="External"/><Relationship Id="rId54" Type="http://schemas.openxmlformats.org/officeDocument/2006/relationships/image" Target="media/image9.emf"/><Relationship Id="rId62" Type="http://schemas.openxmlformats.org/officeDocument/2006/relationships/image" Target="media/image17.emf"/><Relationship Id="rId7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5356</Words>
  <Characters>30533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13</cp:revision>
  <cp:lastPrinted>2023-09-01T15:53:00Z</cp:lastPrinted>
  <dcterms:created xsi:type="dcterms:W3CDTF">2023-08-29T02:54:00Z</dcterms:created>
  <dcterms:modified xsi:type="dcterms:W3CDTF">2023-10-26T02:37:00Z</dcterms:modified>
</cp:coreProperties>
</file>