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C0" w:rsidRPr="00D445F6" w:rsidRDefault="00D445F6" w:rsidP="00D445F6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  <w:sectPr w:rsidR="002433C0" w:rsidRPr="00D445F6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8302670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G:\СКАНЫ ТИТУЛЬНЫХ ЛИСТОВ\Исакова Сканы тит листов\CCI02102023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ТИТУЛЬНЫХ ЛИСТОВ\Исакова Сканы тит листов\CCI02102023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C0" w:rsidRPr="00C4261C" w:rsidRDefault="005A6466" w:rsidP="00D445F6">
      <w:pPr>
        <w:spacing w:after="0" w:line="264" w:lineRule="auto"/>
        <w:rPr>
          <w:lang w:val="ru-RU"/>
        </w:rPr>
      </w:pPr>
      <w:bookmarkStart w:id="1" w:name="block-8302669"/>
      <w:bookmarkEnd w:id="0"/>
      <w:r w:rsidRPr="00C4261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33C0" w:rsidRPr="00C4261C" w:rsidRDefault="002433C0">
      <w:pPr>
        <w:spacing w:after="0" w:line="264" w:lineRule="auto"/>
        <w:ind w:left="120"/>
        <w:jc w:val="both"/>
        <w:rPr>
          <w:lang w:val="ru-RU"/>
        </w:rPr>
      </w:pP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При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даёт представление о целях, об общей стратегии обучения, воспитания и развития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связей, логики образовательного процесса, возрастных особенностей обучающихся.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культуросообразного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гуманизации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биологического образования.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агробиотехнологий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 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2433C0" w:rsidRPr="00C4261C" w:rsidRDefault="002433C0">
      <w:pPr>
        <w:rPr>
          <w:lang w:val="ru-RU"/>
        </w:rPr>
        <w:sectPr w:rsidR="002433C0" w:rsidRPr="00C4261C">
          <w:pgSz w:w="11906" w:h="16383"/>
          <w:pgMar w:top="1134" w:right="850" w:bottom="1134" w:left="1701" w:header="720" w:footer="720" w:gutter="0"/>
          <w:cols w:space="720"/>
        </w:sectPr>
      </w:pPr>
    </w:p>
    <w:p w:rsidR="002433C0" w:rsidRPr="00C4261C" w:rsidRDefault="005A6466" w:rsidP="001013F5">
      <w:pPr>
        <w:spacing w:after="0" w:line="264" w:lineRule="auto"/>
        <w:ind w:left="120"/>
        <w:jc w:val="center"/>
        <w:rPr>
          <w:lang w:val="ru-RU"/>
        </w:rPr>
      </w:pPr>
      <w:bookmarkStart w:id="2" w:name="block-8302673"/>
      <w:bookmarkEnd w:id="1"/>
      <w:r w:rsidRPr="00C4261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433C0" w:rsidRPr="00C4261C" w:rsidRDefault="002433C0">
      <w:pPr>
        <w:spacing w:after="0" w:line="264" w:lineRule="auto"/>
        <w:ind w:left="120"/>
        <w:jc w:val="both"/>
        <w:rPr>
          <w:lang w:val="ru-RU"/>
        </w:rPr>
      </w:pPr>
    </w:p>
    <w:p w:rsidR="002433C0" w:rsidRPr="00C4261C" w:rsidRDefault="005A6466" w:rsidP="001013F5">
      <w:pPr>
        <w:spacing w:after="0" w:line="264" w:lineRule="auto"/>
        <w:ind w:left="12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 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433C0" w:rsidRPr="00D445F6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Портреты: Ч. Дарвин, Г. Мендель, Н. К. Кольцов, Дж. </w:t>
      </w:r>
      <w:r w:rsidRPr="00D445F6">
        <w:rPr>
          <w:rFonts w:ascii="Times New Roman" w:hAnsi="Times New Roman"/>
          <w:color w:val="000000"/>
          <w:sz w:val="28"/>
          <w:lang w:val="ru-RU"/>
        </w:rPr>
        <w:t>Уотсон и Ф. Крик.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Практическая работа№ 1. «Использование различных методов при изучении биологических объектов».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Тема 2. Живые системы и их организация.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экосистемный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(биогеоценотический), биосферный.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Углеводы: моносахариды (глюкоза, рибоза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дезоксирибоза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Липиды: триглицериды, фосфолипиды, стероиды.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Гидрофильно-гидрофобные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свойства. Биологические функции липидов. Сравнение углеводов, белков и липидов как источников энергии.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Типы клеток: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эукариотическая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. Особенности строения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клетки. Клеточная стенка бактерий. Строение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клетки. Основные отличия растительной, животной и грибной клетки.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Поверхностные структуры клеток – клеточная стенка,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гликокаликс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Одномембранные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органоиды клетки: ЭПС, аппарат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Гольджи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Немембранные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Портреты: А. Левенгук, Р. Гук, Т. Шванн, М.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Шлейден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, Р. Вирхов, Дж. Уотсон, Ф. Крик, М.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Уилкинс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, Р. Франклин, К. М. Бэр.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Таблицы и схемы: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эукариотической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клетки», «Строение животной клетки», «Строение растительной клетки», «Строение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прокариотической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клетки», «Строение ядра клетки», «Углеводы», «Липиды».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микроскопом на готовых микропрепаратах и их описание».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 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Фотосинтез. Световая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темновая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Хемосинтез.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Хемосинтезирующие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бактерии. Значение хемосинтеза для жизни на Земле.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фосфорилирование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 Эффективность энергетического обмена.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интеграза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 Профилактика распространения вирусных заболеваний.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Портреты: Н. К. Кольцов, Д. И. Ивановский, К. А. Тимирязев.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«Удвоение ДНК и транскрипция», «Биосинтез белка», «Строение клетки», модель структуры ДНК.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Программируемая гибель клетки –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апоптоз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lastRenderedPageBreak/>
        <w:t>Демонстрации: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Таблицы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 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Лабораторная работа № 4. «Изучение строения половых клеток на готовых микропрепаратах».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Закономерности наследования признаков, установленные Г. Менделем. Моногибридное 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скрещивание. Закон независимого наследования признаков. Цитогенетические основы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результате кроссинговера.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Генетика пола. Хромосомное определение пола.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Аутосомы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 половые хромосомы.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Гомогаметные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гетерогаметные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организмы. Наследование признаков, сцепленных с полом.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модификационной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изменчивости.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полногеномноесеквенирование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генотипирование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скрещивание», «Цитологические основы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Модификационная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«Моногибридное скрещивание», «Неполное доминирование», «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дигибридного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скрещивания у дрозофилы на готовых микропрепаратах».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Лабораторная работа № 6. «Изучение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модификационной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изменчивости, построение вариационного ряда и вариационной кривой».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полиплоидов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 Достижения селекции растений, животных и микроорганизмов.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Биотехнология как отрасль производства. Генная инженерия. Этапы создания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рекомбинантной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ДНК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трансгенных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Таблицы и схемы: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Экскурсия«Основные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агроуниверситета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или научного центра)».</w:t>
      </w:r>
    </w:p>
    <w:p w:rsidR="002433C0" w:rsidRPr="00C4261C" w:rsidRDefault="002433C0">
      <w:pPr>
        <w:spacing w:after="0" w:line="264" w:lineRule="auto"/>
        <w:ind w:left="120"/>
        <w:jc w:val="both"/>
        <w:rPr>
          <w:lang w:val="ru-RU"/>
        </w:rPr>
      </w:pPr>
    </w:p>
    <w:p w:rsidR="002433C0" w:rsidRPr="00C4261C" w:rsidRDefault="005A6466" w:rsidP="000C4D6A">
      <w:pPr>
        <w:spacing w:after="0" w:line="264" w:lineRule="auto"/>
        <w:ind w:left="12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lastRenderedPageBreak/>
        <w:t>11 КЛАСС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Эволюционная теория и её место в биологии. Влияние эволюционной теории на развитие биологии и других наук.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Биогеографические: сходство и различие фаун и флор материков и островов.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механизмов наследственности и основных метаболических путей у всех организмов.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изменчивость, борьба за существование, естественный отбор).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Микроэволюция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 Популяция как единица вида и эволюции.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комбинативная изменчивость. Популяционные волны и дрейф генов. Изоляция и миграция.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идио­адаптации.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неспециализированных предков. Прогрессирующая специализация. Адаптивная радиация.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Северцов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Таблицы и схемы: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</w:t>
      </w: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изменчивость», «Ароморфозы»,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Оборудование: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эволюции. Гипотеза РНК-мира. Формирование мембранных структур и возникновение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протоклетки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 Первые клетки и их эволюция. Формирование основных групп живых организмов.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Развитие жизни на Земле по эрам и периодам.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Катархей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 Архейская и протерозойская эры. Палеозойская эра и её периоды: кембрийский, ордовикский, силурийский, девонский, каменноугольный, пермский.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Характеристика климата и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организмов.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Наследственная изменчивость и естественный отбор. Общественный образ жизни, изготовление орудий труда, мышление, речь.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Находки ископаемых остатков, время существования, область распространения, объём головного мозга, образ жизни, орудия.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Портреты: Ф.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Реди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, Л. Пастер, А. И. Опарин, С. Миллер, Г.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Юри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, Ч. Дарвин.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Солнечной системы», «Развитие органического мира», «Растительная клетка», «Животная клетка», «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Прокариотическая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или изображения каменных орудий первобытного человека (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камни-чопперы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ископаемых остатков растений и животных в коллекциях».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исследований. Экологическое мировоззрение современного человека.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Среды обитания организмов: водная, наземно-воздушная, почвенная,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внутриорганизменная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Действие экологических факторов на организмы.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Биотические факторы. Виды биотических взаимодействий: конкуренция, хищничество, симбиоз и его формы. Паразитизм, кооперация, мутуализм, комменсализм (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квартиранство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, нахлебничество).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Аменсализм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Экологические характеристики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Портреты: А. Гумбольдт, К. Ф.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Рулье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, Э. Геккель.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Лабораторная работа № 3. «Морфологические особенности растений из разных мест обитания».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 Структуры биоценоза: видовая, пространственная, трофическая (пищевая). Виды-доминанты. Связи в биоценозе.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. Круговорот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, развитие. Сукцессия.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Природные экосистемы. Экосистемы озёр и рек. Экосистема хвойного или широколиственного леса.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Антропогенные экосистемы.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Агроэкосистемы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Урбоэкосистемы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. Биологическое и хозяйственное значение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агроэкосистем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урбоэкосистем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Биоразнообразие как фактор устойчивости экосистем. Сохранение биологического разнообразия на Земле.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Динамическое равновесие и обратная связь в биосфере.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экологические проблемы.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Портреты: А. Дж.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Тенсли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, В. Н. Сукачёв, В. И. Вернадский.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леса», «Биоценоз водоёма», «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Агроценоз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Оборудование: модель-аппликация «Типичные биоценозы», гербарий «Растительные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растений и животных. </w:t>
      </w:r>
    </w:p>
    <w:p w:rsidR="002433C0" w:rsidRPr="00C4261C" w:rsidRDefault="002433C0">
      <w:pPr>
        <w:rPr>
          <w:lang w:val="ru-RU"/>
        </w:rPr>
        <w:sectPr w:rsidR="002433C0" w:rsidRPr="00C4261C">
          <w:pgSz w:w="11906" w:h="16383"/>
          <w:pgMar w:top="1134" w:right="850" w:bottom="1134" w:left="1701" w:header="720" w:footer="720" w:gutter="0"/>
          <w:cols w:space="720"/>
        </w:sectPr>
      </w:pPr>
    </w:p>
    <w:p w:rsidR="002433C0" w:rsidRPr="00C4261C" w:rsidRDefault="005A6466">
      <w:pPr>
        <w:spacing w:after="0" w:line="264" w:lineRule="auto"/>
        <w:ind w:left="120"/>
        <w:jc w:val="both"/>
        <w:rPr>
          <w:lang w:val="ru-RU"/>
        </w:rPr>
      </w:pPr>
      <w:bookmarkStart w:id="3" w:name="block-8302674"/>
      <w:bookmarkEnd w:id="2"/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2433C0" w:rsidRPr="00C4261C" w:rsidRDefault="002433C0">
      <w:pPr>
        <w:spacing w:after="0" w:line="264" w:lineRule="auto"/>
        <w:ind w:left="120"/>
        <w:jc w:val="both"/>
        <w:rPr>
          <w:lang w:val="ru-RU"/>
        </w:rPr>
      </w:pPr>
    </w:p>
    <w:p w:rsidR="002433C0" w:rsidRPr="00C4261C" w:rsidRDefault="005A6466" w:rsidP="000C4D6A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личностным,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и предметным.</w:t>
      </w:r>
    </w:p>
    <w:p w:rsidR="002433C0" w:rsidRPr="00C4261C" w:rsidRDefault="005A6466" w:rsidP="000C4D6A">
      <w:pPr>
        <w:spacing w:after="0" w:line="264" w:lineRule="auto"/>
        <w:ind w:left="120"/>
        <w:jc w:val="center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433C0" w:rsidRPr="00C4261C" w:rsidRDefault="005A6466">
      <w:pPr>
        <w:spacing w:after="0" w:line="264" w:lineRule="auto"/>
        <w:ind w:left="12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 xml:space="preserve"> 1)гражданского воспитания: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совместной творческой деятельности при создании учебных проектов, решении учебных и познавательных задач, выполнении биологических экспериментов;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необходимость конструктивного взаимодействия людей с разными убеждениями, культурными ценностями и социальным положением;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готовность к сотрудничеству в процессе совместного выполнения учебных, познавательных и исследовательских задач, уважительного отношения к мнению оппонентов при обсуждении спорных вопросов биологического содержания;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ценностное отношение к природному наследию и памятникам природы, достижениям России в науке, искусстве, спорте, технологиях, труде;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понимание эмоционального воздействия живой природы и её ценности;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самовыражению в разных видах искусства, стремление проявлять качества творческой личности;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индивидуального и коллективного безопасного поведения в ситуациях, угрожающих здоровью и жизни людей;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экосистем, биосферы);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наличие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общества, в познании природных закономерностей и решении проблем сохранения природного равновесия;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заинтересованность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2433C0" w:rsidRPr="00C4261C" w:rsidRDefault="002433C0">
      <w:pPr>
        <w:spacing w:after="0"/>
        <w:ind w:left="120"/>
        <w:rPr>
          <w:lang w:val="ru-RU"/>
        </w:rPr>
      </w:pPr>
    </w:p>
    <w:p w:rsidR="002433C0" w:rsidRPr="00C4261C" w:rsidRDefault="005A6466" w:rsidP="000C4D6A">
      <w:pPr>
        <w:spacing w:after="0"/>
        <w:ind w:left="120"/>
        <w:jc w:val="center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значимые для формирования мировоззрения обучающихся междисциплинарные (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межпредметные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среднего общего образования должны отражать: 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1)базовые логические действия: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выявленных в различных информационных источниках;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433C0" w:rsidRPr="00C4261C" w:rsidRDefault="005A6466">
      <w:pPr>
        <w:spacing w:after="0" w:line="264" w:lineRule="auto"/>
        <w:ind w:left="12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 xml:space="preserve"> 2)базовые исследовательские действия: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интерпретации, преобразованию и применению в учебных ситуациях, в том числе при создании учебных и социальных проектов;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поиске и отборе биологической информации, необходимой для выполнения учебных задач;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диаграммы, таблицы, рисунки и другое);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преобразовывать знаково-символические средства наглядности;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1)общение: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проявлять уважительное отношение к собеседнику и в корректной форме формулировать свои возражения;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2)совместная деятельность: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</w:t>
      </w: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роли с учётом мнений участников, обсуждать результаты совместной работы;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1)самоорганизация: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2)самоконтроль: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lastRenderedPageBreak/>
        <w:t>3)принятие себя и других: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433C0" w:rsidRPr="00C4261C" w:rsidRDefault="002433C0">
      <w:pPr>
        <w:spacing w:after="0"/>
        <w:ind w:left="120"/>
        <w:rPr>
          <w:lang w:val="ru-RU"/>
        </w:rPr>
      </w:pPr>
    </w:p>
    <w:p w:rsidR="002433C0" w:rsidRPr="00C4261C" w:rsidRDefault="005A6466" w:rsidP="000C4D6A">
      <w:pPr>
        <w:spacing w:after="0"/>
        <w:ind w:left="120"/>
        <w:jc w:val="center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C4261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C4261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4261C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саморегуляция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(клеточная, хромосомная, мутационная, центральная догма молекулярной биологии), 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вирусов, клеток прокариот и эукариот, одноклеточных и многоклеточных организмов, особенности </w:t>
      </w: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процессов: обмена веществ и превращения энергии в клетке,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 рационального природопользования;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дигибридное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C4261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4261C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умение раскрывать содержание биологических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консументы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редуценты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, цепи питания, экологическая пирамида, биогеоценоз, биосфера;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</w:t>
      </w: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 xml:space="preserve">(зародышевого сходства К. М. Бэра, чередования главных направлений и путей эволюции А. Н.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Северцова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, учения о биосфере В. И. Вернадского), определять границы их применимости к живым системам;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умение выделять существенные признаки строения биологических объектов: видов, популяций, продуцентов,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консументов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редуцентов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рационального природопользования;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экологические проблемы современности, формировать по отношению к ним собственную позицию;</w:t>
      </w:r>
    </w:p>
    <w:p w:rsidR="002433C0" w:rsidRPr="00C4261C" w:rsidRDefault="005A6466">
      <w:pPr>
        <w:spacing w:after="0" w:line="264" w:lineRule="auto"/>
        <w:ind w:firstLine="600"/>
        <w:jc w:val="both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2433C0" w:rsidRPr="00C4261C" w:rsidRDefault="002433C0">
      <w:pPr>
        <w:rPr>
          <w:lang w:val="ru-RU"/>
        </w:rPr>
        <w:sectPr w:rsidR="002433C0" w:rsidRPr="00C4261C">
          <w:pgSz w:w="11906" w:h="16383"/>
          <w:pgMar w:top="1134" w:right="850" w:bottom="1134" w:left="1701" w:header="720" w:footer="720" w:gutter="0"/>
          <w:cols w:space="720"/>
        </w:sectPr>
      </w:pPr>
    </w:p>
    <w:p w:rsidR="002433C0" w:rsidRDefault="005A6466">
      <w:pPr>
        <w:spacing w:after="0"/>
        <w:ind w:left="120"/>
      </w:pPr>
      <w:bookmarkStart w:id="6" w:name="block-8302668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2433C0" w:rsidRDefault="005A6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2"/>
        <w:gridCol w:w="3629"/>
        <w:gridCol w:w="1146"/>
        <w:gridCol w:w="2640"/>
        <w:gridCol w:w="2708"/>
        <w:gridCol w:w="3115"/>
      </w:tblGrid>
      <w:tr w:rsidR="002433C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</w:tr>
      <w:tr w:rsidR="002433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</w:tr>
      <w:tr w:rsidR="002433C0" w:rsidRPr="00D445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Биологиякакнаука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3C0" w:rsidRPr="0001666E" w:rsidRDefault="0001666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Жизнедеятельностьклетки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3C0" w:rsidRDefault="0001666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Селекцияорганизмов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01666E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433C0" w:rsidRDefault="002433C0"/>
        </w:tc>
      </w:tr>
    </w:tbl>
    <w:p w:rsidR="002433C0" w:rsidRDefault="002433C0">
      <w:pPr>
        <w:sectPr w:rsidR="002433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3C0" w:rsidRDefault="005A6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6"/>
        <w:gridCol w:w="3544"/>
        <w:gridCol w:w="1197"/>
        <w:gridCol w:w="2640"/>
        <w:gridCol w:w="2708"/>
        <w:gridCol w:w="3115"/>
      </w:tblGrid>
      <w:tr w:rsidR="002433C0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</w:tr>
      <w:tr w:rsidR="002433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</w:tr>
      <w:tr w:rsidR="002433C0" w:rsidRPr="00D445F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Эволюционнаябиология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2433C0" w:rsidRDefault="002433C0"/>
        </w:tc>
      </w:tr>
    </w:tbl>
    <w:p w:rsidR="002433C0" w:rsidRDefault="002433C0">
      <w:pPr>
        <w:sectPr w:rsidR="002433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3C0" w:rsidRDefault="002433C0">
      <w:pPr>
        <w:sectPr w:rsidR="002433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3C0" w:rsidRDefault="005A6466">
      <w:pPr>
        <w:spacing w:after="0"/>
        <w:ind w:left="120"/>
      </w:pPr>
      <w:bookmarkStart w:id="7" w:name="block-830267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433C0" w:rsidRDefault="005A6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1"/>
        <w:gridCol w:w="3216"/>
        <w:gridCol w:w="739"/>
        <w:gridCol w:w="1956"/>
        <w:gridCol w:w="2005"/>
        <w:gridCol w:w="1403"/>
        <w:gridCol w:w="4170"/>
      </w:tblGrid>
      <w:tr w:rsidR="002433C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</w:tr>
      <w:tr w:rsidR="002433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системенаук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</w:t>
            </w:r>
            <w:r w:rsidRPr="005A6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Практическая работа № 1 </w:t>
            </w: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«Использование различных методов 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  <w:r w:rsidR="00D5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D50B30" w:rsidRPr="00DA383F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</w:t>
            </w:r>
            <w:r w:rsidR="00D5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теме «Живые системы и их организация»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Pr="00D50B30" w:rsidRDefault="005A6466">
            <w:pPr>
              <w:spacing w:after="0"/>
              <w:ind w:left="135"/>
              <w:jc w:val="center"/>
              <w:rPr>
                <w:lang w:val="ru-RU"/>
              </w:rPr>
            </w:pPr>
            <w:r w:rsidRPr="00D50B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Pr="00CE0F1B" w:rsidRDefault="00D50B3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0F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Pr="00D50B30" w:rsidRDefault="00243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Pr="00D50B30" w:rsidRDefault="002433C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Pr="00D50B30" w:rsidRDefault="005A6466">
            <w:pPr>
              <w:spacing w:after="0"/>
              <w:rPr>
                <w:lang w:val="ru-RU"/>
              </w:rPr>
            </w:pPr>
            <w:r w:rsidRPr="00D50B30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катализаторы. </w:t>
            </w:r>
            <w:r w:rsidRPr="005A6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Лабораторная работа № 1 </w:t>
            </w: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Нуклеиновыекислоты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Клеточнаятеория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</w:t>
            </w:r>
            <w:proofErr w:type="spellStart"/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эукариотической</w:t>
            </w:r>
            <w:proofErr w:type="spellEnd"/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клетки. </w:t>
            </w:r>
            <w:r w:rsidRPr="005A6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 № 2</w:t>
            </w: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Обменвеществилиметаболизм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Фотосинтез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2C3A1E" w:rsidRDefault="005A646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proofErr w:type="spellEnd"/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2C3A1E" w:rsidRDefault="002C3A1E" w:rsidP="00217F6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№2 по </w:t>
            </w:r>
            <w:r w:rsidRPr="002C3A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теме «</w:t>
            </w:r>
            <w:r w:rsidR="00217F69" w:rsidRPr="00217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Клетка как целостная живая система</w:t>
            </w:r>
            <w:r w:rsidR="00217F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Pr="00C43C2C" w:rsidRDefault="00C43C2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 w:rsidP="002C3A1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3C0" w:rsidRPr="00C4261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2C3A1E" w:rsidRDefault="002C3A1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Жизненный цикл клетки. Деление клетки. Митоз. </w:t>
            </w:r>
            <w:r w:rsidRPr="002C3A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Лабораторная работа № 3</w:t>
            </w:r>
            <w:r w:rsidRPr="002C3A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C3A1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2433C0">
            <w:pPr>
              <w:spacing w:after="0"/>
              <w:ind w:left="135"/>
              <w:rPr>
                <w:lang w:val="ru-RU"/>
              </w:rPr>
            </w:pPr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2C3A1E" w:rsidRDefault="002C3A1E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5A6466" w:rsidRPr="002C3A1E">
              <w:rPr>
                <w:rFonts w:ascii="Times New Roman" w:hAnsi="Times New Roman"/>
                <w:color w:val="000000"/>
                <w:sz w:val="24"/>
                <w:lang w:val="ru-RU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Pr="002C3A1E" w:rsidRDefault="005A6466">
            <w:pPr>
              <w:spacing w:after="0"/>
              <w:ind w:left="135"/>
              <w:jc w:val="center"/>
              <w:rPr>
                <w:lang w:val="ru-RU"/>
              </w:rPr>
            </w:pPr>
            <w:r w:rsidRPr="002C3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Pr="002C3A1E" w:rsidRDefault="00243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Pr="002C3A1E" w:rsidRDefault="002433C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Pr="002C3A1E" w:rsidRDefault="002433C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Pr="002C3A1E" w:rsidRDefault="005A6466">
            <w:pPr>
              <w:spacing w:after="0"/>
              <w:rPr>
                <w:lang w:val="ru-RU"/>
              </w:rPr>
            </w:pPr>
            <w:r w:rsidRPr="002C3A1E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r w:rsidRPr="002C3A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Неклеточные формы жизни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Формыразмноженияорганизмов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половых клеток. Оплодотворение. </w:t>
            </w:r>
            <w:r w:rsidRPr="005A6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 № 4</w:t>
            </w: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Индивидуальноеразвитиеорганизмов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</w:t>
            </w:r>
            <w:proofErr w:type="spellEnd"/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</w:t>
            </w:r>
            <w:r w:rsidRPr="005A6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 № 5</w:t>
            </w: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«Изучение результатов моногибридного и </w:t>
            </w:r>
            <w:proofErr w:type="spellStart"/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</w:t>
            </w:r>
            <w:proofErr w:type="spellEnd"/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  <w:r w:rsidR="002A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2A45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Практическая работа № 2</w:t>
            </w:r>
            <w:r w:rsidR="002A4512" w:rsidRPr="002A45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«Составление</w:t>
            </w:r>
            <w:r w:rsidR="008A6E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анализ родословных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A45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E6235D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</w:t>
            </w:r>
            <w:r w:rsidRPr="005A646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 № 6</w:t>
            </w:r>
            <w:r w:rsidR="00E62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E62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Изучение </w:t>
            </w:r>
            <w:proofErr w:type="spellStart"/>
            <w:r w:rsidRPr="00E6235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модификационной</w:t>
            </w:r>
            <w:proofErr w:type="spellEnd"/>
            <w:r w:rsidRPr="00E623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Наследственная изменчивость. </w:t>
            </w:r>
            <w:r w:rsidRPr="00E6235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Лабораторная работа № 7</w:t>
            </w: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  <w:proofErr w:type="spellEnd"/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Генетикачеловека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E7067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(промежуточная аттестация) </w:t>
            </w:r>
            <w:r w:rsidR="005A6466"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«Наследственность и 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Биотехнологиякакотрасльпроизводства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A600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61116C">
              <w:rPr>
                <w:rFonts w:ascii="Times New Roman" w:hAnsi="Times New Roman"/>
                <w:color w:val="000000"/>
                <w:sz w:val="24"/>
                <w:lang w:val="ru-RU"/>
              </w:rPr>
              <w:t>,5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3C0" w:rsidRDefault="002433C0"/>
        </w:tc>
      </w:tr>
    </w:tbl>
    <w:p w:rsidR="002433C0" w:rsidRDefault="002433C0">
      <w:pPr>
        <w:sectPr w:rsidR="002433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3C0" w:rsidRDefault="005A64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8"/>
        <w:gridCol w:w="3324"/>
        <w:gridCol w:w="733"/>
        <w:gridCol w:w="1936"/>
        <w:gridCol w:w="1985"/>
        <w:gridCol w:w="1389"/>
        <w:gridCol w:w="4125"/>
      </w:tblGrid>
      <w:tr w:rsidR="002433C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</w:tr>
      <w:tr w:rsidR="002433C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2433C0" w:rsidRDefault="002433C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33C0" w:rsidRDefault="002433C0"/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Лабораторнаяработа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 2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Описаниеприспособленнос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тиорганизма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еёотносительногохарактера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путимакроэволюции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Необратимостьэволюции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Современнаясистемаорганическогомира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Эволюциячеловека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Движущиесилы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Основныестадииэволюциичеловека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Экологиякакнаука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  <w:proofErr w:type="spellEnd"/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Биотическиефакторы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Сообществаорганизмов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Свойстваэкосистем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Антропогенныеэкосистемы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глобальнаяэкосистемаЗемли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Закономерностисуществованиябиосферы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биосфереЗемли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 w:rsidRPr="00D445F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Сосуществованиеприроды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C4261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33C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433C0" w:rsidRDefault="002433C0">
            <w:pPr>
              <w:spacing w:after="0"/>
              <w:ind w:left="135"/>
            </w:pPr>
          </w:p>
        </w:tc>
      </w:tr>
      <w:tr w:rsidR="002433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3C0" w:rsidRPr="00C4261C" w:rsidRDefault="005A6466">
            <w:pPr>
              <w:spacing w:after="0"/>
              <w:ind w:left="135"/>
              <w:rPr>
                <w:lang w:val="ru-RU"/>
              </w:rPr>
            </w:pPr>
            <w:r w:rsidRPr="00C4261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433C0" w:rsidRDefault="005A64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33C0" w:rsidRDefault="002433C0"/>
        </w:tc>
      </w:tr>
    </w:tbl>
    <w:p w:rsidR="002433C0" w:rsidRDefault="002433C0">
      <w:pPr>
        <w:sectPr w:rsidR="002433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3C0" w:rsidRDefault="002433C0">
      <w:pPr>
        <w:sectPr w:rsidR="002433C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33C0" w:rsidRPr="00A4418F" w:rsidRDefault="005A6466" w:rsidP="00FE08DA">
      <w:pPr>
        <w:spacing w:after="0"/>
        <w:ind w:left="120"/>
        <w:jc w:val="center"/>
        <w:rPr>
          <w:lang w:val="ru-RU"/>
        </w:rPr>
      </w:pPr>
      <w:bookmarkStart w:id="8" w:name="block-8302672"/>
      <w:bookmarkEnd w:id="7"/>
      <w:r w:rsidRPr="00A4418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433C0" w:rsidRDefault="005A6466" w:rsidP="00FE08DA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33C0" w:rsidRDefault="005A6466" w:rsidP="004B25AA">
      <w:pPr>
        <w:spacing w:after="0" w:line="480" w:lineRule="auto"/>
        <w:ind w:left="120"/>
        <w:rPr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​‌• Биология. Общая биология, 10 класс/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В.И., Агафонова И.Б., Захарова Е.Т., Общество с ограниченной ответственностью «ДРОФА»; Акционерное общество «Издательство «Просвещение»</w:t>
      </w:r>
      <w:r w:rsidR="009D52E0">
        <w:rPr>
          <w:rFonts w:ascii="Times New Roman" w:hAnsi="Times New Roman"/>
          <w:color w:val="000000"/>
          <w:sz w:val="28"/>
          <w:lang w:val="ru-RU"/>
        </w:rPr>
        <w:t>.</w:t>
      </w:r>
      <w:r w:rsidRPr="00C4261C">
        <w:rPr>
          <w:sz w:val="28"/>
          <w:lang w:val="ru-RU"/>
        </w:rPr>
        <w:br/>
      </w:r>
      <w:bookmarkStart w:id="9" w:name="1afc3992-2479-4825-97e8-55faa1aba9ed"/>
      <w:r w:rsidRPr="00C4261C">
        <w:rPr>
          <w:rFonts w:ascii="Times New Roman" w:hAnsi="Times New Roman"/>
          <w:color w:val="000000"/>
          <w:sz w:val="28"/>
          <w:lang w:val="ru-RU"/>
        </w:rPr>
        <w:t xml:space="preserve"> • Биология. Общая биология, 11 класс/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В.И., Агафонова И.Б., Захарова Е.Т., Общество с ограниченной ответственностью «ДРОФА»; Акционерное общество «Издательство «Просвещение»</w:t>
      </w:r>
      <w:bookmarkEnd w:id="9"/>
      <w:r w:rsidR="009D52E0">
        <w:rPr>
          <w:rFonts w:ascii="Times New Roman" w:hAnsi="Times New Roman"/>
          <w:color w:val="000000"/>
          <w:sz w:val="28"/>
          <w:lang w:val="ru-RU"/>
        </w:rPr>
        <w:t>.</w:t>
      </w:r>
      <w:r w:rsidRPr="00C4261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B25AA" w:rsidRPr="00C4261C" w:rsidRDefault="004B25AA" w:rsidP="004B25AA">
      <w:pPr>
        <w:spacing w:after="0" w:line="480" w:lineRule="auto"/>
        <w:ind w:left="120"/>
        <w:rPr>
          <w:lang w:val="ru-RU"/>
        </w:rPr>
      </w:pPr>
      <w:bookmarkStart w:id="10" w:name="_GoBack"/>
      <w:bookmarkEnd w:id="10"/>
    </w:p>
    <w:p w:rsidR="002433C0" w:rsidRPr="00C4261C" w:rsidRDefault="005A6466">
      <w:pPr>
        <w:spacing w:after="0" w:line="480" w:lineRule="auto"/>
        <w:ind w:left="120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D52E0" w:rsidRDefault="005A6466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C4261C">
        <w:rPr>
          <w:rFonts w:ascii="Times New Roman" w:hAnsi="Times New Roman"/>
          <w:color w:val="000000"/>
          <w:sz w:val="28"/>
          <w:lang w:val="ru-RU"/>
        </w:rPr>
        <w:t xml:space="preserve">​‌Биология: Справочник школьника и студента /Под ред. З.Брема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И.Мейнке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; Пер. с нем. – 3-е из</w:t>
      </w:r>
      <w:r w:rsidR="00D607FA">
        <w:rPr>
          <w:rFonts w:ascii="Times New Roman" w:hAnsi="Times New Roman"/>
          <w:color w:val="000000"/>
          <w:sz w:val="28"/>
          <w:lang w:val="ru-RU"/>
        </w:rPr>
        <w:t>д., стереотип. – М.: Дрофа, 2018</w:t>
      </w:r>
      <w:r w:rsidRPr="00C4261C">
        <w:rPr>
          <w:rFonts w:ascii="Times New Roman" w:hAnsi="Times New Roman"/>
          <w:color w:val="000000"/>
          <w:sz w:val="28"/>
          <w:lang w:val="ru-RU"/>
        </w:rPr>
        <w:t>, с.243-244.</w:t>
      </w:r>
      <w:r w:rsidRPr="00C4261C">
        <w:rPr>
          <w:sz w:val="28"/>
          <w:lang w:val="ru-RU"/>
        </w:rPr>
        <w:br/>
      </w:r>
      <w:r w:rsidRPr="00C4261C">
        <w:rPr>
          <w:rFonts w:ascii="Times New Roman" w:hAnsi="Times New Roman"/>
          <w:color w:val="000000"/>
          <w:sz w:val="28"/>
          <w:lang w:val="ru-RU"/>
        </w:rPr>
        <w:t xml:space="preserve"> Биология в таблицах и схемах. Сост. Онищенко А.В. – Санкт-Пете</w:t>
      </w:r>
      <w:r w:rsidR="00D607FA">
        <w:rPr>
          <w:rFonts w:ascii="Times New Roman" w:hAnsi="Times New Roman"/>
          <w:color w:val="000000"/>
          <w:sz w:val="28"/>
          <w:lang w:val="ru-RU"/>
        </w:rPr>
        <w:t>рбург, ООО «Виктория-плюс», 2019</w:t>
      </w:r>
      <w:r w:rsidR="009D52E0">
        <w:rPr>
          <w:rFonts w:ascii="Times New Roman" w:hAnsi="Times New Roman"/>
          <w:color w:val="000000"/>
          <w:sz w:val="28"/>
          <w:lang w:val="ru-RU"/>
        </w:rPr>
        <w:t>.</w:t>
      </w:r>
      <w:r w:rsidRPr="00C4261C">
        <w:rPr>
          <w:sz w:val="28"/>
          <w:lang w:val="ru-RU"/>
        </w:rPr>
        <w:br/>
      </w:r>
      <w:r w:rsidRPr="00C4261C">
        <w:rPr>
          <w:rFonts w:ascii="Times New Roman" w:hAnsi="Times New Roman"/>
          <w:color w:val="000000"/>
          <w:sz w:val="28"/>
          <w:lang w:val="ru-RU"/>
        </w:rPr>
        <w:t>Биология. Общая биология. 9—11 классы. Тематические тестовые задания / В.Н. Фросин, В.И</w:t>
      </w:r>
      <w:r w:rsidR="00D607FA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="00D607FA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="00D607FA">
        <w:rPr>
          <w:rFonts w:ascii="Times New Roman" w:hAnsi="Times New Roman"/>
          <w:color w:val="000000"/>
          <w:sz w:val="28"/>
          <w:lang w:val="ru-RU"/>
        </w:rPr>
        <w:t>. – М. : Дрофа, 2020</w:t>
      </w:r>
      <w:r w:rsidRPr="00C4261C">
        <w:rPr>
          <w:rFonts w:ascii="Times New Roman" w:hAnsi="Times New Roman"/>
          <w:color w:val="000000"/>
          <w:sz w:val="28"/>
          <w:lang w:val="ru-RU"/>
        </w:rPr>
        <w:t xml:space="preserve">. – 330 с. – (ЕГЭ: шаг за </w:t>
      </w:r>
      <w:bookmarkStart w:id="11" w:name="067ab85e-d001-4ef1-a68a-3a188c1c3fcd"/>
      <w:proofErr w:type="spellStart"/>
      <w:r w:rsidR="009D52E0">
        <w:rPr>
          <w:rFonts w:ascii="Times New Roman" w:hAnsi="Times New Roman"/>
          <w:color w:val="000000"/>
          <w:sz w:val="28"/>
          <w:lang w:val="ru-RU"/>
        </w:rPr>
        <w:t>шаго</w:t>
      </w:r>
      <w:proofErr w:type="spellEnd"/>
      <w:r w:rsidR="009D52E0">
        <w:rPr>
          <w:rFonts w:ascii="Times New Roman" w:hAnsi="Times New Roman"/>
          <w:color w:val="000000"/>
          <w:sz w:val="28"/>
          <w:lang w:val="ru-RU"/>
        </w:rPr>
        <w:t>).</w:t>
      </w:r>
    </w:p>
    <w:p w:rsidR="002433C0" w:rsidRPr="00C4261C" w:rsidRDefault="005A6466">
      <w:pPr>
        <w:spacing w:after="0" w:line="480" w:lineRule="auto"/>
        <w:ind w:left="120"/>
        <w:rPr>
          <w:lang w:val="ru-RU"/>
        </w:rPr>
      </w:pP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Сивоглазов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В.И., Сухова Т.С., Козлова Т.А. Биология общие закономерности. Книга для учителя. – М.: «Школа- </w:t>
      </w:r>
      <w:r w:rsidR="00D607FA">
        <w:rPr>
          <w:rFonts w:ascii="Times New Roman" w:hAnsi="Times New Roman"/>
          <w:color w:val="000000"/>
          <w:sz w:val="28"/>
          <w:lang w:val="ru-RU"/>
        </w:rPr>
        <w:t>Пресс», 2019</w:t>
      </w:r>
      <w:r w:rsidRPr="00C4261C">
        <w:rPr>
          <w:rFonts w:ascii="Times New Roman" w:hAnsi="Times New Roman"/>
          <w:color w:val="000000"/>
          <w:sz w:val="28"/>
          <w:lang w:val="ru-RU"/>
        </w:rPr>
        <w:t xml:space="preserve"> г</w:t>
      </w:r>
      <w:bookmarkEnd w:id="11"/>
      <w:r w:rsidR="009D52E0">
        <w:rPr>
          <w:rFonts w:ascii="Times New Roman" w:hAnsi="Times New Roman"/>
          <w:color w:val="000000"/>
          <w:sz w:val="28"/>
          <w:lang w:val="ru-RU"/>
        </w:rPr>
        <w:t>.</w:t>
      </w:r>
      <w:r w:rsidRPr="00C4261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433C0" w:rsidRPr="00C4261C" w:rsidRDefault="002433C0">
      <w:pPr>
        <w:spacing w:after="0"/>
        <w:ind w:left="120"/>
        <w:rPr>
          <w:lang w:val="ru-RU"/>
        </w:rPr>
      </w:pPr>
    </w:p>
    <w:p w:rsidR="002433C0" w:rsidRPr="00C4261C" w:rsidRDefault="005A6466">
      <w:pPr>
        <w:spacing w:after="0" w:line="480" w:lineRule="auto"/>
        <w:ind w:left="120"/>
        <w:rPr>
          <w:lang w:val="ru-RU"/>
        </w:rPr>
      </w:pPr>
      <w:r w:rsidRPr="00C4261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433C0" w:rsidRPr="00C4261C" w:rsidRDefault="005A6466" w:rsidP="00A4418F">
      <w:pPr>
        <w:spacing w:after="0" w:line="480" w:lineRule="auto"/>
        <w:ind w:left="120"/>
        <w:rPr>
          <w:lang w:val="ru-RU"/>
        </w:rPr>
        <w:sectPr w:rsidR="002433C0" w:rsidRPr="00C4261C">
          <w:pgSz w:w="11906" w:h="16383"/>
          <w:pgMar w:top="1134" w:right="850" w:bottom="1134" w:left="1701" w:header="720" w:footer="720" w:gutter="0"/>
          <w:cols w:space="720"/>
        </w:sectPr>
      </w:pPr>
      <w:r w:rsidRPr="00C4261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4261C">
        <w:rPr>
          <w:rFonts w:ascii="Times New Roman" w:hAnsi="Times New Roman"/>
          <w:color w:val="333333"/>
          <w:sz w:val="28"/>
          <w:lang w:val="ru-RU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ttp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virtulab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C4261C">
        <w:rPr>
          <w:rFonts w:ascii="Times New Roman" w:hAnsi="Times New Roman"/>
          <w:color w:val="000000"/>
          <w:sz w:val="28"/>
          <w:lang w:val="ru-RU"/>
        </w:rPr>
        <w:t>/ Виртуальная образовательная лаборатория</w:t>
      </w:r>
      <w:r w:rsidRPr="00C4261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C4261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interneturok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/ Интернет уроки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онлайн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r w:rsidRPr="00C4261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www</w:t>
      </w:r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nature</w:t>
      </w:r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 – научные новости биологии;</w:t>
      </w:r>
      <w:r w:rsidRPr="00C4261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www</w:t>
      </w:r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km</w:t>
      </w:r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education</w:t>
      </w:r>
      <w:r w:rsidRPr="00C4261C">
        <w:rPr>
          <w:rFonts w:ascii="Times New Roman" w:hAnsi="Times New Roman"/>
          <w:color w:val="000000"/>
          <w:sz w:val="28"/>
          <w:lang w:val="ru-RU"/>
        </w:rPr>
        <w:t xml:space="preserve">- учебные материалы и словари на сайте «Кирилл и </w:t>
      </w:r>
      <w:proofErr w:type="spellStart"/>
      <w:r w:rsidRPr="00C4261C">
        <w:rPr>
          <w:rFonts w:ascii="Times New Roman" w:hAnsi="Times New Roman"/>
          <w:color w:val="000000"/>
          <w:sz w:val="28"/>
          <w:lang w:val="ru-RU"/>
        </w:rPr>
        <w:t>Мефодий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».</w:t>
      </w:r>
      <w:r w:rsidRPr="00C4261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C426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nsu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education</w:t>
      </w:r>
      <w:r w:rsidRPr="00C4261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biology</w:t>
      </w:r>
      <w:r w:rsidRPr="00C4261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devgen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/ (Основы генетики и развития)</w:t>
      </w:r>
      <w:r w:rsidRPr="00C4261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C426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C4261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C4261C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rubr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/24</w:t>
      </w:r>
      <w:r>
        <w:rPr>
          <w:rFonts w:ascii="Times New Roman" w:hAnsi="Times New Roman"/>
          <w:color w:val="000000"/>
          <w:sz w:val="28"/>
        </w:rPr>
        <w:t>c</w:t>
      </w:r>
      <w:r w:rsidRPr="00C4261C">
        <w:rPr>
          <w:rFonts w:ascii="Times New Roman" w:hAnsi="Times New Roman"/>
          <w:color w:val="000000"/>
          <w:sz w:val="28"/>
          <w:lang w:val="ru-RU"/>
        </w:rPr>
        <w:t>23892-00</w:t>
      </w:r>
      <w:proofErr w:type="spellStart"/>
      <w:r>
        <w:rPr>
          <w:rFonts w:ascii="Times New Roman" w:hAnsi="Times New Roman"/>
          <w:color w:val="000000"/>
          <w:sz w:val="28"/>
        </w:rPr>
        <w:t>cf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-2</w:t>
      </w:r>
      <w:proofErr w:type="spellStart"/>
      <w:r>
        <w:rPr>
          <w:rFonts w:ascii="Times New Roman" w:hAnsi="Times New Roman"/>
          <w:color w:val="000000"/>
          <w:sz w:val="28"/>
        </w:rPr>
        <w:t>fce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fe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72-</w:t>
      </w:r>
      <w:r>
        <w:rPr>
          <w:rFonts w:ascii="Times New Roman" w:hAnsi="Times New Roman"/>
          <w:color w:val="000000"/>
          <w:sz w:val="28"/>
        </w:rPr>
        <w:t>a</w:t>
      </w:r>
      <w:r w:rsidRPr="00C4261C">
        <w:rPr>
          <w:rFonts w:ascii="Times New Roman" w:hAnsi="Times New Roman"/>
          <w:color w:val="000000"/>
          <w:sz w:val="28"/>
          <w:lang w:val="ru-RU"/>
        </w:rPr>
        <w:t>5</w:t>
      </w:r>
      <w:proofErr w:type="spellStart"/>
      <w:r>
        <w:rPr>
          <w:rFonts w:ascii="Times New Roman" w:hAnsi="Times New Roman"/>
          <w:color w:val="000000"/>
          <w:sz w:val="28"/>
        </w:rPr>
        <w:t>ccfc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>02</w:t>
      </w:r>
      <w:r>
        <w:rPr>
          <w:rFonts w:ascii="Times New Roman" w:hAnsi="Times New Roman"/>
          <w:color w:val="000000"/>
          <w:sz w:val="28"/>
        </w:rPr>
        <w:t>b</w:t>
      </w:r>
      <w:r w:rsidRPr="00C4261C">
        <w:rPr>
          <w:rFonts w:ascii="Times New Roman" w:hAnsi="Times New Roman"/>
          <w:color w:val="000000"/>
          <w:sz w:val="28"/>
          <w:lang w:val="ru-RU"/>
        </w:rPr>
        <w:t>52</w:t>
      </w:r>
      <w:r>
        <w:rPr>
          <w:rFonts w:ascii="Times New Roman" w:hAnsi="Times New Roman"/>
          <w:color w:val="000000"/>
          <w:sz w:val="28"/>
        </w:rPr>
        <w:t>c</w:t>
      </w:r>
      <w:r w:rsidRPr="00C4261C">
        <w:rPr>
          <w:rFonts w:ascii="Times New Roman" w:hAnsi="Times New Roman"/>
          <w:color w:val="000000"/>
          <w:sz w:val="28"/>
          <w:lang w:val="ru-RU"/>
        </w:rPr>
        <w:t>/44741/?</w:t>
      </w:r>
      <w:r>
        <w:rPr>
          <w:rFonts w:ascii="Times New Roman" w:hAnsi="Times New Roman"/>
          <w:color w:val="000000"/>
          <w:sz w:val="28"/>
        </w:rPr>
        <w:t>interface</w:t>
      </w:r>
      <w:r w:rsidRPr="00C4261C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pupilclass</w:t>
      </w:r>
      <w:proofErr w:type="spellEnd"/>
      <w:r w:rsidRPr="00C4261C">
        <w:rPr>
          <w:rFonts w:ascii="Times New Roman" w:hAnsi="Times New Roman"/>
          <w:color w:val="000000"/>
          <w:sz w:val="28"/>
          <w:lang w:val="ru-RU"/>
        </w:rPr>
        <w:t xml:space="preserve">=53 </w:t>
      </w:r>
      <w:r>
        <w:rPr>
          <w:rFonts w:ascii="Times New Roman" w:hAnsi="Times New Roman"/>
          <w:color w:val="000000"/>
          <w:sz w:val="28"/>
        </w:rPr>
        <w:t>subject</w:t>
      </w:r>
      <w:r w:rsidRPr="00C4261C">
        <w:rPr>
          <w:rFonts w:ascii="Times New Roman" w:hAnsi="Times New Roman"/>
          <w:color w:val="000000"/>
          <w:sz w:val="28"/>
          <w:lang w:val="ru-RU"/>
        </w:rPr>
        <w:t>=29 (Интерактивные задачи по биологии и экологии)</w:t>
      </w:r>
      <w:r w:rsidRPr="00C4261C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C4261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psychology</w:t>
      </w:r>
      <w:r w:rsidRPr="00C4261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online</w:t>
      </w:r>
      <w:r w:rsidRPr="00C4261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C4261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C4261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doc</w:t>
      </w:r>
      <w:r w:rsidRPr="00C4261C">
        <w:rPr>
          <w:rFonts w:ascii="Times New Roman" w:hAnsi="Times New Roman"/>
          <w:color w:val="000000"/>
          <w:sz w:val="28"/>
          <w:lang w:val="ru-RU"/>
        </w:rPr>
        <w:t>-482.</w:t>
      </w:r>
      <w:r>
        <w:rPr>
          <w:rFonts w:ascii="Times New Roman" w:hAnsi="Times New Roman"/>
          <w:color w:val="000000"/>
          <w:sz w:val="28"/>
        </w:rPr>
        <w:t>html</w:t>
      </w:r>
      <w:r w:rsidRPr="00C4261C">
        <w:rPr>
          <w:rFonts w:ascii="Times New Roman" w:hAnsi="Times New Roman"/>
          <w:color w:val="000000"/>
          <w:sz w:val="28"/>
          <w:lang w:val="ru-RU"/>
        </w:rPr>
        <w:t xml:space="preserve"> (Генетика человека)</w:t>
      </w:r>
      <w:r w:rsidRPr="00C4261C">
        <w:rPr>
          <w:sz w:val="28"/>
          <w:lang w:val="ru-RU"/>
        </w:rPr>
        <w:br/>
      </w:r>
    </w:p>
    <w:bookmarkEnd w:id="8"/>
    <w:p w:rsidR="005A6466" w:rsidRPr="00C4261C" w:rsidRDefault="005A6466">
      <w:pPr>
        <w:rPr>
          <w:lang w:val="ru-RU"/>
        </w:rPr>
      </w:pPr>
    </w:p>
    <w:sectPr w:rsidR="005A6466" w:rsidRPr="00C4261C" w:rsidSect="00DA0D1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3C0"/>
    <w:rsid w:val="0001666E"/>
    <w:rsid w:val="00093EEC"/>
    <w:rsid w:val="000C4D6A"/>
    <w:rsid w:val="001013F5"/>
    <w:rsid w:val="00217F69"/>
    <w:rsid w:val="002433C0"/>
    <w:rsid w:val="002A4512"/>
    <w:rsid w:val="002C3A1E"/>
    <w:rsid w:val="00397E4A"/>
    <w:rsid w:val="004B25AA"/>
    <w:rsid w:val="005A6466"/>
    <w:rsid w:val="0061116C"/>
    <w:rsid w:val="00795D74"/>
    <w:rsid w:val="007D0012"/>
    <w:rsid w:val="008A6E76"/>
    <w:rsid w:val="008C5E1E"/>
    <w:rsid w:val="00916315"/>
    <w:rsid w:val="009D52E0"/>
    <w:rsid w:val="00A4418F"/>
    <w:rsid w:val="00A520C1"/>
    <w:rsid w:val="00A60039"/>
    <w:rsid w:val="00AB3E21"/>
    <w:rsid w:val="00C4261C"/>
    <w:rsid w:val="00C43C2C"/>
    <w:rsid w:val="00CE0F1B"/>
    <w:rsid w:val="00D445F6"/>
    <w:rsid w:val="00D50B30"/>
    <w:rsid w:val="00D607FA"/>
    <w:rsid w:val="00DA0D1E"/>
    <w:rsid w:val="00DA383F"/>
    <w:rsid w:val="00E6235D"/>
    <w:rsid w:val="00E70670"/>
    <w:rsid w:val="00FE0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A0D1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A0D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44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4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336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44</Pages>
  <Words>10426</Words>
  <Characters>59430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2023-10-25T12:40:00Z</dcterms:created>
  <dcterms:modified xsi:type="dcterms:W3CDTF">2023-10-25T12:40:00Z</dcterms:modified>
</cp:coreProperties>
</file>