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FA" w:rsidRDefault="00D860FA" w:rsidP="00D860FA">
      <w:pPr>
        <w:spacing w:after="0" w:line="360" w:lineRule="auto"/>
        <w:ind w:left="-284" w:right="-4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60F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34150" cy="9110411"/>
            <wp:effectExtent l="19050" t="0" r="0" b="0"/>
            <wp:docPr id="2" name="Рисунок 2" descr="C:\Users\Татьяна\Desktop\скан титул адаптир прог 2023-24гг\тит адапт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скан титул адаптир прог 2023-24гг\тит адапт 5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 l="7559" t="5024" r="4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402" cy="911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5BA" w:rsidRPr="00B0456F" w:rsidRDefault="009545BA" w:rsidP="00236679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0456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Пояснительная </w:t>
      </w:r>
      <w:r w:rsidR="00C070D9">
        <w:rPr>
          <w:rFonts w:ascii="Times New Roman" w:hAnsi="Times New Roman"/>
          <w:b/>
          <w:sz w:val="24"/>
          <w:szCs w:val="24"/>
          <w:lang w:eastAsia="ru-RU"/>
        </w:rPr>
        <w:t>записка</w:t>
      </w:r>
    </w:p>
    <w:p w:rsidR="00D1049F" w:rsidRPr="00D1049F" w:rsidRDefault="00D1049F" w:rsidP="00D104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Calibri" w:hAnsi="Times New Roman" w:cs="Times New Roman"/>
          <w:sz w:val="24"/>
          <w:szCs w:val="24"/>
        </w:rPr>
        <w:t>Адаптированная</w:t>
      </w: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 по учебному предмету «Физическая культура»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 с федеральным государственным образовательным стандартом  основного общего образования  (Приказ Министерства образования  и науки РФ от 31 мая 2021г. №287 «Об утверждении федерального государственного образовательного стандарта основного общего образования»),  ФАОП ООО (часть 6 статьи 12 Федерального закона об образовании) и согласно методическим рекомендациям по введению федеральных адаптированных основных общеобразовательных программ. </w:t>
      </w:r>
    </w:p>
    <w:p w:rsidR="002979BB" w:rsidRPr="00B626A9" w:rsidRDefault="002979BB" w:rsidP="00B62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Calibri" w:hAnsi="Times New Roman" w:cs="Times New Roman"/>
          <w:sz w:val="24"/>
          <w:szCs w:val="24"/>
        </w:rPr>
        <w:t>Адаптированная</w:t>
      </w: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 по учебному предмету «Физическая культура» предназ</w:t>
      </w:r>
      <w:r w:rsidR="00D10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начается для учащегося основной</w:t>
      </w: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Статус: «Ребенок с ограниченными возможностями здоровья». Основной диагноз - «</w:t>
      </w:r>
      <w:r w:rsidRPr="00B626A9">
        <w:rPr>
          <w:rFonts w:ascii="Times New Roman" w:hAnsi="Times New Roman" w:cs="Times New Roman"/>
          <w:sz w:val="24"/>
          <w:szCs w:val="24"/>
        </w:rPr>
        <w:t xml:space="preserve">болезнь </w:t>
      </w:r>
      <w:proofErr w:type="spellStart"/>
      <w:r w:rsidRPr="00B626A9">
        <w:rPr>
          <w:rFonts w:ascii="Times New Roman" w:hAnsi="Times New Roman" w:cs="Times New Roman"/>
          <w:sz w:val="24"/>
          <w:szCs w:val="24"/>
        </w:rPr>
        <w:t>Легга-Калве-Пермеса</w:t>
      </w:r>
      <w:proofErr w:type="spellEnd"/>
      <w:r w:rsidRPr="00B626A9">
        <w:rPr>
          <w:rFonts w:ascii="Times New Roman" w:hAnsi="Times New Roman" w:cs="Times New Roman"/>
          <w:sz w:val="24"/>
          <w:szCs w:val="24"/>
        </w:rPr>
        <w:t xml:space="preserve"> (заболевание тазобедренного сустава, приводящее к омертвлению и деградации его тканей)</w:t>
      </w: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979BB" w:rsidRPr="00B626A9" w:rsidRDefault="002979BB" w:rsidP="00B626A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6A9">
        <w:rPr>
          <w:rFonts w:ascii="Times New Roman" w:hAnsi="Times New Roman"/>
          <w:sz w:val="24"/>
          <w:szCs w:val="24"/>
          <w:lang w:eastAsia="ru-RU"/>
        </w:rPr>
        <w:t xml:space="preserve">Настоящая программа  в целях и задачах соотносится с Государственным стандартом и концепцией образования, но по своему содержательному наполнению, ориентируется на медицинские показатели здоровья конкретного ребенка. </w:t>
      </w:r>
    </w:p>
    <w:p w:rsidR="008A31C7" w:rsidRPr="00B626A9" w:rsidRDefault="008A31C7" w:rsidP="00B626A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6A9">
        <w:rPr>
          <w:rFonts w:ascii="Times New Roman" w:hAnsi="Times New Roman"/>
          <w:b/>
          <w:i/>
          <w:sz w:val="24"/>
          <w:szCs w:val="24"/>
          <w:lang w:eastAsia="ru-RU"/>
        </w:rPr>
        <w:t>Целью</w:t>
      </w:r>
      <w:r w:rsidRPr="00B626A9">
        <w:rPr>
          <w:rFonts w:ascii="Times New Roman" w:hAnsi="Times New Roman"/>
          <w:sz w:val="24"/>
          <w:szCs w:val="24"/>
          <w:lang w:eastAsia="ru-RU"/>
        </w:rPr>
        <w:t xml:space="preserve">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B626A9">
        <w:rPr>
          <w:rFonts w:ascii="Times New Roman" w:hAnsi="Times New Roman"/>
          <w:sz w:val="24"/>
          <w:szCs w:val="24"/>
          <w:lang w:eastAsia="ru-RU"/>
        </w:rPr>
        <w:t>прикладно-ориентированной</w:t>
      </w:r>
      <w:proofErr w:type="spellEnd"/>
      <w:r w:rsidRPr="00B626A9">
        <w:rPr>
          <w:rFonts w:ascii="Times New Roman" w:hAnsi="Times New Roman"/>
          <w:sz w:val="24"/>
          <w:szCs w:val="24"/>
          <w:lang w:eastAsia="ru-RU"/>
        </w:rPr>
        <w:t xml:space="preserve"> направленности.</w:t>
      </w:r>
    </w:p>
    <w:p w:rsidR="008A31C7" w:rsidRPr="00B626A9" w:rsidRDefault="008A31C7" w:rsidP="00B626A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6A9">
        <w:rPr>
          <w:rFonts w:ascii="Times New Roman" w:hAnsi="Times New Roman"/>
          <w:b/>
          <w:i/>
          <w:sz w:val="24"/>
          <w:szCs w:val="24"/>
          <w:lang w:eastAsia="ru-RU"/>
        </w:rPr>
        <w:t>Развивающая</w:t>
      </w:r>
      <w:r w:rsidRPr="00B626A9">
        <w:rPr>
          <w:rFonts w:ascii="Times New Roman" w:hAnsi="Times New Roman"/>
          <w:sz w:val="24"/>
          <w:szCs w:val="24"/>
          <w:lang w:eastAsia="ru-RU"/>
        </w:rPr>
        <w:t xml:space="preserve">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8A31C7" w:rsidRPr="00B626A9" w:rsidRDefault="008A31C7" w:rsidP="00B626A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6A9">
        <w:rPr>
          <w:rFonts w:ascii="Times New Roman" w:hAnsi="Times New Roman"/>
          <w:b/>
          <w:i/>
          <w:sz w:val="24"/>
          <w:szCs w:val="24"/>
          <w:lang w:eastAsia="ru-RU"/>
        </w:rPr>
        <w:t>Воспитывающее</w:t>
      </w:r>
      <w:r w:rsidRPr="00B626A9">
        <w:rPr>
          <w:rFonts w:ascii="Times New Roman" w:hAnsi="Times New Roman"/>
          <w:sz w:val="24"/>
          <w:szCs w:val="24"/>
          <w:lang w:eastAsia="ru-RU"/>
        </w:rPr>
        <w:t xml:space="preserve">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2979BB" w:rsidRPr="00B626A9" w:rsidRDefault="002979BB" w:rsidP="00B626A9">
      <w:pPr>
        <w:shd w:val="clear" w:color="auto" w:fill="FFFFFF"/>
        <w:spacing w:after="0" w:line="240" w:lineRule="auto"/>
        <w:ind w:firstLine="851"/>
        <w:jc w:val="both"/>
        <w:rPr>
          <w:rStyle w:val="FontStyle181"/>
          <w:sz w:val="24"/>
          <w:szCs w:val="24"/>
        </w:rPr>
      </w:pPr>
      <w:r w:rsidRPr="00B626A9">
        <w:rPr>
          <w:rStyle w:val="FontStyle181"/>
          <w:sz w:val="24"/>
          <w:szCs w:val="24"/>
        </w:rPr>
        <w:t xml:space="preserve">Создание специальных образовательных условий для детей с ограниченными возможностями здоровья на уровне начального общего образования. </w:t>
      </w:r>
    </w:p>
    <w:p w:rsidR="002979BB" w:rsidRPr="00B626A9" w:rsidRDefault="002979BB" w:rsidP="00B626A9">
      <w:pPr>
        <w:pStyle w:val="a"/>
        <w:numPr>
          <w:ilvl w:val="0"/>
          <w:numId w:val="0"/>
        </w:numPr>
        <w:spacing w:line="240" w:lineRule="auto"/>
        <w:ind w:firstLine="851"/>
        <w:rPr>
          <w:b/>
          <w:i/>
          <w:sz w:val="24"/>
          <w:szCs w:val="24"/>
        </w:rPr>
      </w:pPr>
      <w:r w:rsidRPr="00B626A9">
        <w:rPr>
          <w:rStyle w:val="FontStyle181"/>
          <w:sz w:val="24"/>
          <w:szCs w:val="24"/>
        </w:rPr>
        <w:t xml:space="preserve">Особенности обучения детей с </w:t>
      </w:r>
      <w:r w:rsidRPr="00B626A9">
        <w:rPr>
          <w:rFonts w:eastAsia="Times New Roman"/>
          <w:b/>
          <w:sz w:val="24"/>
          <w:szCs w:val="24"/>
          <w:lang w:eastAsia="ru-RU"/>
        </w:rPr>
        <w:t>ограниченными возможностями здоровья</w:t>
      </w:r>
      <w:r w:rsidRPr="00B626A9">
        <w:rPr>
          <w:sz w:val="24"/>
          <w:szCs w:val="24"/>
        </w:rPr>
        <w:t xml:space="preserve"> </w:t>
      </w:r>
      <w:r w:rsidRPr="00B626A9">
        <w:rPr>
          <w:b/>
          <w:i/>
          <w:sz w:val="24"/>
          <w:szCs w:val="24"/>
        </w:rPr>
        <w:t xml:space="preserve">(болезнь </w:t>
      </w:r>
      <w:proofErr w:type="spellStart"/>
      <w:r w:rsidRPr="00B626A9">
        <w:rPr>
          <w:b/>
          <w:i/>
          <w:sz w:val="24"/>
          <w:szCs w:val="24"/>
        </w:rPr>
        <w:t>Легга-Калве-Пермеса</w:t>
      </w:r>
      <w:proofErr w:type="spellEnd"/>
      <w:r w:rsidRPr="00B626A9">
        <w:rPr>
          <w:b/>
          <w:i/>
          <w:sz w:val="24"/>
          <w:szCs w:val="24"/>
        </w:rPr>
        <w:t>).</w:t>
      </w:r>
    </w:p>
    <w:p w:rsidR="002979BB" w:rsidRPr="00B626A9" w:rsidRDefault="002979BB" w:rsidP="00B626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6A9">
        <w:rPr>
          <w:rFonts w:ascii="Times New Roman" w:hAnsi="Times New Roman" w:cs="Times New Roman"/>
          <w:sz w:val="24"/>
          <w:szCs w:val="24"/>
        </w:rPr>
        <w:t xml:space="preserve">Детям с таким заболеванием рекомендуется регулярно проводить утреннюю гимнастику, преимущественно лёжа, полностью исключая приседания. Гимнастику нужно начинать  с дыхательных упражнений,  движения руками, затем для мышц спины и брюшной стенки. </w:t>
      </w:r>
    </w:p>
    <w:p w:rsidR="002979BB" w:rsidRPr="00B626A9" w:rsidRDefault="002979BB" w:rsidP="00B626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6A9">
        <w:rPr>
          <w:rFonts w:ascii="Times New Roman" w:hAnsi="Times New Roman" w:cs="Times New Roman"/>
          <w:sz w:val="24"/>
          <w:szCs w:val="24"/>
        </w:rPr>
        <w:t xml:space="preserve">Упражнения проводить постоянно при всех стадиях заболевания. </w:t>
      </w:r>
    </w:p>
    <w:p w:rsidR="002979BB" w:rsidRPr="00B626A9" w:rsidRDefault="002979BB" w:rsidP="00B626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6A9">
        <w:rPr>
          <w:rFonts w:ascii="Times New Roman" w:hAnsi="Times New Roman" w:cs="Times New Roman"/>
          <w:sz w:val="24"/>
          <w:szCs w:val="24"/>
        </w:rPr>
        <w:t xml:space="preserve">При болезни </w:t>
      </w:r>
      <w:proofErr w:type="spellStart"/>
      <w:r w:rsidRPr="00B626A9">
        <w:rPr>
          <w:rFonts w:ascii="Times New Roman" w:hAnsi="Times New Roman" w:cs="Times New Roman"/>
          <w:sz w:val="24"/>
          <w:szCs w:val="24"/>
        </w:rPr>
        <w:t>Пертеса</w:t>
      </w:r>
      <w:proofErr w:type="spellEnd"/>
      <w:r w:rsidRPr="00B626A9">
        <w:rPr>
          <w:rFonts w:ascii="Times New Roman" w:hAnsi="Times New Roman" w:cs="Times New Roman"/>
          <w:sz w:val="24"/>
          <w:szCs w:val="24"/>
        </w:rPr>
        <w:t xml:space="preserve"> и её лечении абсолютно исключают прыжки (даже небольшие или на месте), ходьбу на большие расстояния, перенос или подъём тяжестей, избегают любые нагрузки на конечности, оберегая суставы. </w:t>
      </w:r>
    </w:p>
    <w:p w:rsidR="00D905F0" w:rsidRPr="00B626A9" w:rsidRDefault="00D905F0" w:rsidP="00B626A9">
      <w:pPr>
        <w:pStyle w:val="a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 w:rsidRPr="00B626A9">
        <w:rPr>
          <w:sz w:val="24"/>
          <w:szCs w:val="24"/>
        </w:rPr>
        <w:lastRenderedPageBreak/>
        <w:t xml:space="preserve">Данная программа создавалась с учётом того, что </w:t>
      </w:r>
      <w:r w:rsidR="00A37E60" w:rsidRPr="00B626A9">
        <w:rPr>
          <w:sz w:val="24"/>
          <w:szCs w:val="24"/>
        </w:rPr>
        <w:t>система физического воспитания</w:t>
      </w:r>
      <w:r w:rsidRPr="00B626A9">
        <w:rPr>
          <w:sz w:val="24"/>
          <w:szCs w:val="24"/>
        </w:rPr>
        <w:t>, долж</w:t>
      </w:r>
      <w:r w:rsidRPr="00B626A9">
        <w:rPr>
          <w:sz w:val="24"/>
          <w:szCs w:val="24"/>
        </w:rPr>
        <w:softHyphen/>
        <w:t>на создавать максимально благоприятные условия для раскры</w:t>
      </w:r>
      <w:r w:rsidRPr="00B626A9">
        <w:rPr>
          <w:sz w:val="24"/>
          <w:szCs w:val="24"/>
        </w:rPr>
        <w:softHyphen/>
        <w:t>тия и развития не только</w:t>
      </w:r>
      <w:r w:rsidR="00A71DEA" w:rsidRPr="00B626A9">
        <w:rPr>
          <w:sz w:val="24"/>
          <w:szCs w:val="24"/>
        </w:rPr>
        <w:t xml:space="preserve"> </w:t>
      </w:r>
      <w:r w:rsidRPr="00B626A9">
        <w:rPr>
          <w:sz w:val="24"/>
          <w:szCs w:val="24"/>
        </w:rPr>
        <w:t>физических, но и духовных способ</w:t>
      </w:r>
      <w:r w:rsidRPr="00B626A9">
        <w:rPr>
          <w:sz w:val="24"/>
          <w:szCs w:val="24"/>
        </w:rPr>
        <w:softHyphen/>
        <w:t>ностей ребёнка, его самоопределения.</w:t>
      </w:r>
    </w:p>
    <w:p w:rsidR="00BE680A" w:rsidRPr="00B626A9" w:rsidRDefault="00BE680A" w:rsidP="00B626A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626A9">
        <w:rPr>
          <w:rFonts w:ascii="Times New Roman" w:hAnsi="Times New Roman" w:cs="Times New Roman"/>
          <w:sz w:val="24"/>
          <w:szCs w:val="24"/>
        </w:rPr>
        <w:t>Планируемые результаты включают в себя личностные, метапредметные и предметные результаты. 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:rsidR="00A71DEA" w:rsidRPr="00B626A9" w:rsidRDefault="00A71DEA" w:rsidP="00B626A9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E680A" w:rsidRPr="00B626A9" w:rsidRDefault="00BE680A" w:rsidP="00B626A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626A9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«Физическая культура» в учебном плане</w:t>
      </w:r>
    </w:p>
    <w:p w:rsidR="00BE680A" w:rsidRPr="00B626A9" w:rsidRDefault="003359A7" w:rsidP="00B62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5 </w:t>
      </w:r>
      <w:r w:rsidR="00BE680A" w:rsidRPr="00B626A9">
        <w:rPr>
          <w:rFonts w:ascii="Times New Roman" w:hAnsi="Times New Roman" w:cs="Times New Roman"/>
          <w:sz w:val="24"/>
          <w:szCs w:val="24"/>
        </w:rPr>
        <w:t>классе на изучение предмета отводи</w:t>
      </w:r>
      <w:r>
        <w:rPr>
          <w:rFonts w:ascii="Times New Roman" w:hAnsi="Times New Roman" w:cs="Times New Roman"/>
          <w:sz w:val="24"/>
          <w:szCs w:val="24"/>
        </w:rPr>
        <w:t>тся 3</w:t>
      </w:r>
      <w:r w:rsidR="00B626A9">
        <w:rPr>
          <w:rFonts w:ascii="Times New Roman" w:hAnsi="Times New Roman" w:cs="Times New Roman"/>
          <w:sz w:val="24"/>
          <w:szCs w:val="24"/>
        </w:rPr>
        <w:t xml:space="preserve"> часа в неделю, суммарно 102 часа</w:t>
      </w:r>
      <w:r w:rsidR="00BE680A" w:rsidRPr="00B626A9">
        <w:rPr>
          <w:rFonts w:ascii="Times New Roman" w:hAnsi="Times New Roman" w:cs="Times New Roman"/>
          <w:sz w:val="24"/>
          <w:szCs w:val="24"/>
        </w:rPr>
        <w:t>.</w:t>
      </w:r>
    </w:p>
    <w:p w:rsidR="00A71DEA" w:rsidRPr="00B626A9" w:rsidRDefault="00A71DEA" w:rsidP="00B626A9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A71DEA" w:rsidRPr="00B626A9" w:rsidRDefault="00A71DEA" w:rsidP="00B626A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80A" w:rsidRPr="00B626A9" w:rsidRDefault="00BE680A" w:rsidP="00B626A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A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626A9" w:rsidRPr="00B626A9" w:rsidRDefault="00B626A9" w:rsidP="00B62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Знания о физической культуре. </w:t>
      </w:r>
    </w:p>
    <w:p w:rsidR="00B626A9" w:rsidRPr="00B626A9" w:rsidRDefault="00B626A9" w:rsidP="00B626A9">
      <w:pPr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B626A9" w:rsidRPr="00B626A9" w:rsidRDefault="00B626A9" w:rsidP="00B626A9">
      <w:pPr>
        <w:tabs>
          <w:tab w:val="left" w:pos="180"/>
        </w:tabs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B626A9" w:rsidRPr="00B626A9" w:rsidRDefault="00B626A9" w:rsidP="00B626A9">
      <w:pPr>
        <w:tabs>
          <w:tab w:val="left" w:pos="180"/>
        </w:tabs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B626A9" w:rsidRPr="00B626A9" w:rsidRDefault="00B626A9" w:rsidP="00B626A9">
      <w:pPr>
        <w:tabs>
          <w:tab w:val="left" w:pos="180"/>
        </w:tabs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Способы самостоятельной деятельности</w:t>
      </w:r>
      <w:r w:rsidRPr="00B62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B626A9" w:rsidRPr="00B626A9" w:rsidRDefault="00B626A9" w:rsidP="00B626A9">
      <w:pPr>
        <w:tabs>
          <w:tab w:val="left" w:pos="180"/>
        </w:tabs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выполнении. </w:t>
      </w: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26A9" w:rsidRPr="00B626A9" w:rsidRDefault="00B626A9" w:rsidP="00B626A9">
      <w:pPr>
        <w:tabs>
          <w:tab w:val="left" w:pos="180"/>
        </w:tabs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B626A9" w:rsidRPr="00B626A9" w:rsidRDefault="00B626A9" w:rsidP="00B626A9">
      <w:pPr>
        <w:tabs>
          <w:tab w:val="left" w:pos="180"/>
        </w:tabs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B626A9" w:rsidRPr="00B626A9" w:rsidRDefault="00B626A9" w:rsidP="00B626A9">
      <w:pPr>
        <w:tabs>
          <w:tab w:val="left" w:pos="180"/>
        </w:tabs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B626A9" w:rsidRPr="00B626A9" w:rsidRDefault="00B626A9" w:rsidP="00B626A9">
      <w:pPr>
        <w:tabs>
          <w:tab w:val="left" w:pos="180"/>
        </w:tabs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дневника физической культуры.</w:t>
      </w:r>
    </w:p>
    <w:p w:rsidR="00B626A9" w:rsidRPr="00B626A9" w:rsidRDefault="00B626A9" w:rsidP="00B626A9">
      <w:pPr>
        <w:autoSpaceDE w:val="0"/>
        <w:autoSpaceDN w:val="0"/>
        <w:spacing w:after="0" w:line="240" w:lineRule="auto"/>
        <w:ind w:right="14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совершенствование</w:t>
      </w: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626A9" w:rsidRPr="00B626A9" w:rsidRDefault="00B626A9" w:rsidP="00B626A9">
      <w:pPr>
        <w:autoSpaceDE w:val="0"/>
        <w:autoSpaceDN w:val="0"/>
        <w:spacing w:after="0" w:line="240" w:lineRule="auto"/>
        <w:ind w:right="14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Физкультурно-оздоровительная деятельность</w:t>
      </w: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626A9" w:rsidRPr="00B626A9" w:rsidRDefault="00B626A9" w:rsidP="00B626A9">
      <w:pPr>
        <w:autoSpaceDE w:val="0"/>
        <w:autoSpaceDN w:val="0"/>
        <w:spacing w:after="0" w:line="240" w:lineRule="auto"/>
        <w:ind w:right="14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</w:t>
      </w: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гибкости и подвижности суставов, развитие координации, формирование телосложения с использованием внешних отягощений.</w:t>
      </w:r>
    </w:p>
    <w:p w:rsidR="00B626A9" w:rsidRPr="00B626A9" w:rsidRDefault="00B626A9" w:rsidP="00B626A9">
      <w:pPr>
        <w:tabs>
          <w:tab w:val="left" w:pos="180"/>
        </w:tabs>
        <w:autoSpaceDE w:val="0"/>
        <w:autoSpaceDN w:val="0"/>
        <w:spacing w:after="0" w:line="240" w:lineRule="auto"/>
        <w:ind w:right="129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Спортивно-оздоровительная деятельность</w:t>
      </w: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626A9" w:rsidRPr="00B626A9" w:rsidRDefault="00B626A9" w:rsidP="00B626A9">
      <w:pPr>
        <w:tabs>
          <w:tab w:val="left" w:pos="180"/>
        </w:tabs>
        <w:autoSpaceDE w:val="0"/>
        <w:autoSpaceDN w:val="0"/>
        <w:spacing w:after="0" w:line="240" w:lineRule="auto"/>
        <w:ind w:right="129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значение спортивно-оздоровительной деятельности в здоровом образе жизни современного человека.</w:t>
      </w:r>
    </w:p>
    <w:p w:rsidR="00B626A9" w:rsidRPr="00B626A9" w:rsidRDefault="00B626A9" w:rsidP="00B626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 «Гимнастика». </w:t>
      </w:r>
    </w:p>
    <w:p w:rsidR="00B626A9" w:rsidRPr="00B626A9" w:rsidRDefault="00B626A9" w:rsidP="00B626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Кувырки вперёд и назад в группировке; кувырки вперёд ноги «</w:t>
      </w:r>
      <w:proofErr w:type="spellStart"/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B626A9" w:rsidRPr="00B626A9" w:rsidRDefault="00B626A9" w:rsidP="00B626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приставным шагом правым и левым боком; лазанье разноимённым способом по диагонали и одно​имённым способом вверх. Расхождение на гимнастической скамейке правым и левым боком способом «удерживая за плечи».</w:t>
      </w:r>
    </w:p>
    <w:p w:rsidR="00B626A9" w:rsidRPr="00B626A9" w:rsidRDefault="00B626A9" w:rsidP="00B626A9">
      <w:pPr>
        <w:autoSpaceDE w:val="0"/>
        <w:autoSpaceDN w:val="0"/>
        <w:spacing w:after="0" w:line="240" w:lineRule="auto"/>
        <w:ind w:right="14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 «Лёгкая атлетика». </w:t>
      </w:r>
    </w:p>
    <w:p w:rsidR="00B626A9" w:rsidRPr="00B626A9" w:rsidRDefault="00B626A9" w:rsidP="00B626A9">
      <w:pPr>
        <w:autoSpaceDE w:val="0"/>
        <w:autoSpaceDN w:val="0"/>
        <w:spacing w:after="0" w:line="240" w:lineRule="auto"/>
        <w:ind w:right="14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B626A9" w:rsidRPr="00B626A9" w:rsidRDefault="00B626A9" w:rsidP="00B626A9">
      <w:pPr>
        <w:tabs>
          <w:tab w:val="left" w:pos="180"/>
        </w:tabs>
        <w:autoSpaceDE w:val="0"/>
        <w:autoSpaceDN w:val="0"/>
        <w:spacing w:after="0" w:line="240" w:lineRule="auto"/>
        <w:ind w:right="7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B626A9" w:rsidRPr="00B626A9" w:rsidRDefault="00B626A9" w:rsidP="00B626A9">
      <w:pPr>
        <w:autoSpaceDE w:val="0"/>
        <w:autoSpaceDN w:val="0"/>
        <w:spacing w:after="0" w:line="240" w:lineRule="auto"/>
        <w:ind w:right="28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 «Зимние виды спорта». </w:t>
      </w:r>
    </w:p>
    <w:p w:rsidR="00B626A9" w:rsidRPr="00B626A9" w:rsidRDefault="00B626A9" w:rsidP="00B626A9">
      <w:pPr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Передвижение на лыжах попеременным </w:t>
      </w:r>
      <w:proofErr w:type="spellStart"/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B626A9" w:rsidRPr="00B626A9" w:rsidRDefault="00B626A9" w:rsidP="00B626A9">
      <w:pPr>
        <w:autoSpaceDE w:val="0"/>
        <w:autoSpaceDN w:val="0"/>
        <w:spacing w:after="0" w:line="240" w:lineRule="auto"/>
        <w:ind w:left="180"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«Спортивные игры».</w:t>
      </w:r>
    </w:p>
    <w:p w:rsidR="00B626A9" w:rsidRPr="00B626A9" w:rsidRDefault="00B626A9" w:rsidP="00B626A9">
      <w:pPr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B626A9" w:rsidRPr="00B626A9" w:rsidRDefault="00B626A9" w:rsidP="00B626A9">
      <w:pPr>
        <w:tabs>
          <w:tab w:val="left" w:pos="180"/>
        </w:tabs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Волейбол. 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B626A9" w:rsidRPr="00B626A9" w:rsidRDefault="00B626A9" w:rsidP="00B626A9">
      <w:pPr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Футбол. Удар по неподвижному мячу внутренней стороной стопы с небольшого разбега; остановка катящегося мяча способом «</w:t>
      </w:r>
      <w:proofErr w:type="spellStart"/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наступания</w:t>
      </w:r>
      <w:proofErr w:type="spellEnd"/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ведение мяча «по прямой», «по кругу» и «змейкой»; обводка мячом ориентиров (конусов).</w:t>
      </w:r>
    </w:p>
    <w:p w:rsidR="00B626A9" w:rsidRPr="00B626A9" w:rsidRDefault="00B626A9" w:rsidP="00B626A9">
      <w:pPr>
        <w:tabs>
          <w:tab w:val="left" w:pos="180"/>
        </w:tabs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B626A9" w:rsidRPr="00B626A9" w:rsidRDefault="00B626A9" w:rsidP="00B626A9">
      <w:pPr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«Спорт».</w:t>
      </w:r>
    </w:p>
    <w:p w:rsidR="00B626A9" w:rsidRPr="00B626A9" w:rsidRDefault="00B626A9" w:rsidP="00B626A9">
      <w:pPr>
        <w:autoSpaceDE w:val="0"/>
        <w:autoSpaceDN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подготовка к выполнению нормативов комплекса ГТО с </w:t>
      </w: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626A9" w:rsidRPr="00B626A9" w:rsidRDefault="00B626A9" w:rsidP="00B626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6A9" w:rsidRPr="00B626A9" w:rsidRDefault="00B626A9" w:rsidP="00B626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A9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B626A9" w:rsidRPr="00B626A9" w:rsidRDefault="00B626A9" w:rsidP="00B626A9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результате изучения физической культуры на уровне основного общего образования у обучающегося будут сформированы следующие </w:t>
      </w:r>
      <w:r w:rsidRPr="00B6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 деятельности, общении со сверстниками, публичных выступлениях и дискуссиях.</w:t>
      </w:r>
    </w:p>
    <w:p w:rsidR="00B626A9" w:rsidRPr="00B626A9" w:rsidRDefault="00B626A9" w:rsidP="00B626A9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B6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познавательные учебные действия</w:t>
      </w: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</w:t>
      </w: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требованиями техники безопасности во время передвижения по маршруту и организации бивуака;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B6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коммуникативные учебные действия</w:t>
      </w: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планировать последовательность решения задач обучения, оценивать эффективность обучения посредством сравнения с эталонным образцом;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B6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регулятивные учебные действия</w:t>
      </w: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и выполнять индивидуальные комплексы физических упражнений с 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B626A9" w:rsidRPr="00B626A9" w:rsidRDefault="00B626A9" w:rsidP="00B626A9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концу обучения </w:t>
      </w:r>
      <w:r w:rsidRPr="00B62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5 классе</w:t>
      </w: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 научится: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опорный прыжок с разбега способом «ноги врозь» (мальчики) и способом «</w:t>
      </w:r>
      <w:proofErr w:type="spellStart"/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напрыгивания</w:t>
      </w:r>
      <w:proofErr w:type="spellEnd"/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спрыгиванием» (девочки);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 по гимнастической стенке приставным шагом, лазать разноимённым способом вверх и по диагонали;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бег с равномерной скоростью с высокого старта по учебной дистанции;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технику прыжка в длину с разбега способом «согнув ноги»;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передвигаться на лыжах попеременным </w:t>
      </w:r>
      <w:proofErr w:type="spellStart"/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(для бесснежных районов – имитация передвижения);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технические действия в спортивных играх: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 (ведение мяча с равномерной скоростью в разных направлениях, приём и передача мяча двумя руками от груди с места и в движении);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 (приём и передача мяча двумя руками снизу и сверху с места и в движении, прямая нижняя подача);</w:t>
      </w:r>
    </w:p>
    <w:p w:rsidR="00B626A9" w:rsidRPr="00B626A9" w:rsidRDefault="00B626A9" w:rsidP="00B626A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A9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3550B2" w:rsidRDefault="003550B2" w:rsidP="00A71DEA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FAC" w:rsidRDefault="004E6FAC" w:rsidP="004E6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на уроках физической культуры учащихся СМГ</w:t>
      </w:r>
      <w:r>
        <w:rPr>
          <w:rFonts w:ascii="Times New Roman" w:hAnsi="Times New Roman"/>
          <w:sz w:val="24"/>
          <w:szCs w:val="24"/>
        </w:rPr>
        <w:t xml:space="preserve"> (см. Приложение).</w:t>
      </w:r>
    </w:p>
    <w:p w:rsidR="004E6FAC" w:rsidRDefault="004E6FAC" w:rsidP="00A71DEA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6FAC" w:rsidSect="00B626A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550B2" w:rsidRPr="004E6FAC" w:rsidRDefault="003550B2" w:rsidP="003550B2">
      <w:pPr>
        <w:spacing w:line="240" w:lineRule="auto"/>
        <w:rPr>
          <w:rFonts w:ascii="Times New Roman" w:hAnsi="Times New Roman" w:cs="Times New Roman"/>
          <w:b/>
        </w:rPr>
      </w:pPr>
      <w:r w:rsidRPr="004E6FAC">
        <w:rPr>
          <w:rFonts w:ascii="Times New Roman" w:hAnsi="Times New Roman" w:cs="Times New Roman"/>
          <w:b/>
        </w:rPr>
        <w:lastRenderedPageBreak/>
        <w:t>ПОУРОЧНОЕ ПЛАНИРОВАНИЕ</w:t>
      </w:r>
      <w:r w:rsidRPr="004E6FAC">
        <w:rPr>
          <w:rFonts w:ascii="Times New Roman" w:hAnsi="Times New Roman" w:cs="Times New Roman"/>
        </w:rPr>
        <w:t xml:space="preserve"> </w:t>
      </w:r>
      <w:r w:rsidRPr="004E6FAC">
        <w:rPr>
          <w:rFonts w:ascii="Times New Roman" w:hAnsi="Times New Roman" w:cs="Times New Roman"/>
          <w:b/>
        </w:rPr>
        <w:t>для</w:t>
      </w:r>
      <w:r w:rsidRPr="004E6FAC">
        <w:rPr>
          <w:rFonts w:ascii="Times New Roman" w:hAnsi="Times New Roman" w:cs="Times New Roman"/>
        </w:rPr>
        <w:t xml:space="preserve"> </w:t>
      </w:r>
      <w:r w:rsidR="00B626A9">
        <w:rPr>
          <w:rFonts w:ascii="Times New Roman" w:hAnsi="Times New Roman" w:cs="Times New Roman"/>
          <w:b/>
        </w:rPr>
        <w:t>5</w:t>
      </w:r>
      <w:r w:rsidRPr="004E6FAC">
        <w:rPr>
          <w:rFonts w:ascii="Times New Roman" w:hAnsi="Times New Roman" w:cs="Times New Roman"/>
          <w:b/>
        </w:rPr>
        <w:t xml:space="preserve"> класса</w:t>
      </w:r>
    </w:p>
    <w:tbl>
      <w:tblPr>
        <w:tblStyle w:val="2"/>
        <w:tblpPr w:leftFromText="180" w:rightFromText="180" w:vertAnchor="text" w:tblpX="108" w:tblpY="1"/>
        <w:tblOverlap w:val="never"/>
        <w:tblW w:w="10773" w:type="dxa"/>
        <w:tblLayout w:type="fixed"/>
        <w:tblLook w:val="04A0"/>
      </w:tblPr>
      <w:tblGrid>
        <w:gridCol w:w="392"/>
        <w:gridCol w:w="4536"/>
        <w:gridCol w:w="709"/>
        <w:gridCol w:w="567"/>
        <w:gridCol w:w="4569"/>
      </w:tblGrid>
      <w:tr w:rsidR="00B626A9" w:rsidRPr="00C74EA1" w:rsidTr="00BF0D0E">
        <w:trPr>
          <w:trHeight w:val="838"/>
        </w:trPr>
        <w:tc>
          <w:tcPr>
            <w:tcW w:w="392" w:type="dxa"/>
          </w:tcPr>
          <w:p w:rsidR="00B626A9" w:rsidRPr="00C74EA1" w:rsidRDefault="00B626A9" w:rsidP="00BF0D0E">
            <w:pPr>
              <w:jc w:val="center"/>
            </w:pPr>
            <w:r w:rsidRPr="00C74EA1">
              <w:t>№</w:t>
            </w:r>
          </w:p>
          <w:p w:rsidR="00B626A9" w:rsidRPr="00C74EA1" w:rsidRDefault="00B626A9" w:rsidP="00BF0D0E">
            <w:pPr>
              <w:ind w:left="-142" w:right="-108"/>
              <w:jc w:val="center"/>
              <w:rPr>
                <w:sz w:val="24"/>
                <w:szCs w:val="24"/>
              </w:rPr>
            </w:pPr>
            <w:proofErr w:type="spellStart"/>
            <w:r w:rsidRPr="00C74EA1">
              <w:t>п</w:t>
            </w:r>
            <w:proofErr w:type="spellEnd"/>
            <w:r w:rsidRPr="00C74EA1">
              <w:t>/</w:t>
            </w:r>
            <w:proofErr w:type="spellStart"/>
            <w:r w:rsidRPr="00C74EA1">
              <w:t>п</w:t>
            </w:r>
            <w:proofErr w:type="spellEnd"/>
          </w:p>
        </w:tc>
        <w:tc>
          <w:tcPr>
            <w:tcW w:w="4536" w:type="dxa"/>
          </w:tcPr>
          <w:p w:rsidR="00B626A9" w:rsidRPr="00C74EA1" w:rsidRDefault="00B626A9" w:rsidP="00BF0D0E">
            <w:pPr>
              <w:jc w:val="center"/>
              <w:rPr>
                <w:sz w:val="24"/>
                <w:szCs w:val="24"/>
              </w:rPr>
            </w:pPr>
            <w:r w:rsidRPr="00C74EA1"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ind w:left="-108" w:right="-108"/>
              <w:jc w:val="center"/>
            </w:pPr>
            <w:proofErr w:type="spellStart"/>
            <w:r w:rsidRPr="00C74EA1">
              <w:t>Коли</w:t>
            </w:r>
            <w:r>
              <w:t>-</w:t>
            </w:r>
            <w:r w:rsidRPr="00C74EA1">
              <w:t>чество</w:t>
            </w:r>
            <w:proofErr w:type="spellEnd"/>
            <w:r w:rsidRPr="00C74EA1">
              <w:t xml:space="preserve"> часов</w:t>
            </w:r>
          </w:p>
          <w:p w:rsidR="00B626A9" w:rsidRPr="00C74EA1" w:rsidRDefault="00B626A9" w:rsidP="00BF0D0E">
            <w:pPr>
              <w:jc w:val="center"/>
              <w:rPr>
                <w:sz w:val="24"/>
                <w:szCs w:val="24"/>
              </w:rPr>
            </w:pPr>
            <w:r w:rsidRPr="00C74E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ind w:left="-108" w:right="-108"/>
              <w:jc w:val="center"/>
            </w:pPr>
            <w:r w:rsidRPr="00C74EA1">
              <w:t xml:space="preserve">Дата </w:t>
            </w:r>
            <w:proofErr w:type="spellStart"/>
            <w:r w:rsidRPr="00C74EA1">
              <w:t>изуче-ния</w:t>
            </w:r>
            <w:proofErr w:type="spellEnd"/>
          </w:p>
        </w:tc>
        <w:tc>
          <w:tcPr>
            <w:tcW w:w="4569" w:type="dxa"/>
          </w:tcPr>
          <w:p w:rsidR="00B626A9" w:rsidRPr="00C74EA1" w:rsidRDefault="00B626A9" w:rsidP="00BF0D0E">
            <w:pPr>
              <w:jc w:val="center"/>
              <w:rPr>
                <w:sz w:val="24"/>
                <w:szCs w:val="24"/>
              </w:rPr>
            </w:pPr>
            <w:r w:rsidRPr="00C74EA1">
              <w:rPr>
                <w:sz w:val="24"/>
                <w:szCs w:val="24"/>
              </w:rPr>
              <w:t>Учебные действия для учащегося данной программы</w:t>
            </w:r>
          </w:p>
        </w:tc>
      </w:tr>
      <w:tr w:rsidR="00B626A9" w:rsidRPr="00C74EA1" w:rsidTr="00BF0D0E">
        <w:tc>
          <w:tcPr>
            <w:tcW w:w="10773" w:type="dxa"/>
            <w:gridSpan w:val="5"/>
          </w:tcPr>
          <w:p w:rsidR="00B626A9" w:rsidRPr="00C74EA1" w:rsidRDefault="00B626A9" w:rsidP="00BF0D0E">
            <w:pPr>
              <w:jc w:val="center"/>
              <w:rPr>
                <w:b/>
                <w:sz w:val="24"/>
                <w:szCs w:val="24"/>
              </w:rPr>
            </w:pPr>
            <w:r w:rsidRPr="00C74EA1">
              <w:rPr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rFonts w:ascii="inherit" w:hAnsi="inherit"/>
                <w:color w:val="000000"/>
              </w:rPr>
              <w:t>Исторические сведения об Олимпийских играх. Физическая культура в основной школе. Вводный инструктаж.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rPr>
                <w:rFonts w:ascii="inherit" w:hAnsi="inherit"/>
                <w:color w:val="000000"/>
              </w:rPr>
              <w:t>Исторические сведения об Олимпийских играх. Физическая культура в основной школе. Вводный инструктаж.</w:t>
            </w:r>
          </w:p>
        </w:tc>
      </w:tr>
      <w:tr w:rsidR="00B626A9" w:rsidRPr="00C74EA1" w:rsidTr="00BF0D0E">
        <w:tc>
          <w:tcPr>
            <w:tcW w:w="10773" w:type="dxa"/>
            <w:gridSpan w:val="5"/>
          </w:tcPr>
          <w:p w:rsidR="00B626A9" w:rsidRPr="00C74EA1" w:rsidRDefault="00B626A9" w:rsidP="00BF0D0E">
            <w:pPr>
              <w:jc w:val="center"/>
              <w:rPr>
                <w:b/>
              </w:rPr>
            </w:pPr>
            <w:r w:rsidRPr="00C74EA1">
              <w:rPr>
                <w:b/>
              </w:rPr>
              <w:t>Способы самостоятельной деятельности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jc w:val="center"/>
            </w:pPr>
            <w:r w:rsidRPr="00C74EA1">
              <w:t>2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Проведение самостоятельных  занятий физическими упражнениями. Составление дневника по физической культуре.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Проведение самостоятельных  занятий физическими упражнениями. Составление дневника по физической культуре.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jc w:val="center"/>
            </w:pPr>
            <w:r w:rsidRPr="00C74EA1">
              <w:t>3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Режим дня и его значение для учащихся школы. Физическое развитие человека, способы его измерения.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Режим дня и его значение для учащихся школы. Физическое развитие человека, способы его измерения.</w:t>
            </w:r>
          </w:p>
        </w:tc>
      </w:tr>
      <w:tr w:rsidR="00B626A9" w:rsidRPr="00C74EA1" w:rsidTr="00BF0D0E">
        <w:tc>
          <w:tcPr>
            <w:tcW w:w="10773" w:type="dxa"/>
            <w:gridSpan w:val="5"/>
          </w:tcPr>
          <w:p w:rsidR="00B626A9" w:rsidRPr="00C74EA1" w:rsidRDefault="00B626A9" w:rsidP="00BF0D0E">
            <w:pPr>
              <w:jc w:val="center"/>
              <w:rPr>
                <w:b/>
              </w:rPr>
            </w:pPr>
            <w:r w:rsidRPr="00C74EA1">
              <w:rPr>
                <w:b/>
              </w:rPr>
              <w:t>Модуль «Лёгкая атлетика»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4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Специальные упражнения легкоатлета. Бег с равномерной скоростью.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Специальные упражнения легкоатле</w:t>
            </w:r>
            <w:r w:rsidR="00BF0D0E">
              <w:t xml:space="preserve">та. Бег с равномерной скоростью </w:t>
            </w:r>
            <w:r w:rsidR="00BF0D0E">
              <w:rPr>
                <w:bCs/>
                <w:sz w:val="21"/>
                <w:szCs w:val="21"/>
              </w:rPr>
              <w:t>– помощь учителю в организации урока.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5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Упражнения в передвижении с изменением скорости. Эстафеты на развитие быстроты.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F0D0E" w:rsidP="00BF0D0E">
            <w:r>
              <w:t>Помощь учителю в организации и судействе эстафет.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6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Обучение равномерному бегу в колонне по одному с разной скоростью передвижения.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 xml:space="preserve">Обучение равномерному бегу в колонне по одному </w:t>
            </w:r>
            <w:r w:rsidR="00BF0D0E">
              <w:t xml:space="preserve">с разной скоростью передвижения </w:t>
            </w:r>
            <w:r w:rsidR="00BF0D0E">
              <w:rPr>
                <w:bCs/>
                <w:sz w:val="21"/>
                <w:szCs w:val="21"/>
              </w:rPr>
              <w:t>– помощь учителю в организации урока.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7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Специальные беговые упражнения. Переменный бег на короткие дистанции.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 xml:space="preserve">Специальные беговые упражнения. Переменный бег на </w:t>
            </w:r>
            <w:r w:rsidR="00BF0D0E">
              <w:t xml:space="preserve">короткие дистанции </w:t>
            </w:r>
            <w:r w:rsidR="00BF0D0E">
              <w:rPr>
                <w:bCs/>
                <w:sz w:val="21"/>
                <w:szCs w:val="21"/>
              </w:rPr>
              <w:t>– помощь учителю в организации урока.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8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Старт с высокого старта, стартовый рывок. Бег 60 м на результат.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F0D0E" w:rsidP="00BF0D0E">
            <w:r>
              <w:t>Техника выполнения высокого старта. Помощь учителю в приёме бега на 60м.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9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Прыжки в длину с разбега способом «согнув ноги».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 xml:space="preserve">Прыжки в длину с разбега способом «согнув </w:t>
            </w:r>
            <w:r w:rsidR="00BF0D0E">
              <w:t xml:space="preserve">ноги» </w:t>
            </w:r>
            <w:r w:rsidR="00BF0D0E">
              <w:rPr>
                <w:bCs/>
                <w:sz w:val="21"/>
                <w:szCs w:val="21"/>
              </w:rPr>
              <w:t>– помощь учителю в организации урока.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10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Прыжки в высоту с прямого разбега.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Пр</w:t>
            </w:r>
            <w:r w:rsidR="00BF0D0E">
              <w:t xml:space="preserve">ыжки в высоту с прямого разбега </w:t>
            </w:r>
            <w:r w:rsidR="00BF0D0E">
              <w:rPr>
                <w:bCs/>
                <w:sz w:val="21"/>
                <w:szCs w:val="21"/>
              </w:rPr>
              <w:t>– помощь учителю в организации урока.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11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Повторение и совершенствование техники метания малого мяча.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Повторение и совершенствование техники метания малого мяча.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12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Метание малого мяча на дальность с трёх шагов разбега.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Метание малого мяча на дальность с трёх шагов разбега.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13</w:t>
            </w:r>
          </w:p>
        </w:tc>
        <w:tc>
          <w:tcPr>
            <w:tcW w:w="4536" w:type="dxa"/>
          </w:tcPr>
          <w:p w:rsidR="00B626A9" w:rsidRPr="00C74EA1" w:rsidRDefault="00B626A9" w:rsidP="00BF0D0E">
            <w:pPr>
              <w:ind w:right="-108"/>
            </w:pPr>
            <w:r w:rsidRPr="00C74EA1">
              <w:t>Бег  на длинные дистанции в равномерном темпе. ОФП.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pPr>
              <w:ind w:right="-108"/>
            </w:pPr>
            <w:r w:rsidRPr="00C74EA1">
              <w:t>Бег  на длинные дис</w:t>
            </w:r>
            <w:r w:rsidR="00BF0D0E">
              <w:t xml:space="preserve">танции в равномерном темпе </w:t>
            </w:r>
            <w:r w:rsidR="00BF0D0E">
              <w:rPr>
                <w:bCs/>
                <w:sz w:val="21"/>
                <w:szCs w:val="21"/>
              </w:rPr>
              <w:t>– помощь учителю в организации урока.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14</w:t>
            </w:r>
          </w:p>
        </w:tc>
        <w:tc>
          <w:tcPr>
            <w:tcW w:w="4536" w:type="dxa"/>
          </w:tcPr>
          <w:p w:rsidR="00B626A9" w:rsidRPr="00C74EA1" w:rsidRDefault="00B626A9" w:rsidP="00BF0D0E">
            <w:pPr>
              <w:ind w:right="-108"/>
            </w:pPr>
            <w:r w:rsidRPr="00C74EA1">
              <w:t>Специальные упражнения легкоатлета. Шестиминутный бег в равномерном темпе.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pPr>
              <w:ind w:right="-108"/>
            </w:pPr>
            <w:r w:rsidRPr="00C74EA1">
              <w:t>Специальные упражнения легкоатлета. Шестим</w:t>
            </w:r>
            <w:r w:rsidR="00BF0D0E">
              <w:t xml:space="preserve">инутный бег в равномерном темпе </w:t>
            </w:r>
            <w:r w:rsidR="00BF0D0E">
              <w:rPr>
                <w:bCs/>
                <w:sz w:val="21"/>
                <w:szCs w:val="21"/>
              </w:rPr>
              <w:t>– помощь учителю в организации урока.</w:t>
            </w:r>
          </w:p>
        </w:tc>
      </w:tr>
      <w:tr w:rsidR="00B626A9" w:rsidRPr="00C74EA1" w:rsidTr="00BF0D0E">
        <w:tc>
          <w:tcPr>
            <w:tcW w:w="10773" w:type="dxa"/>
            <w:gridSpan w:val="5"/>
          </w:tcPr>
          <w:p w:rsidR="00B626A9" w:rsidRPr="00C74EA1" w:rsidRDefault="00B626A9" w:rsidP="00BF0D0E">
            <w:pPr>
              <w:jc w:val="center"/>
              <w:rPr>
                <w:b/>
              </w:rPr>
            </w:pPr>
            <w:r w:rsidRPr="00C74EA1">
              <w:rPr>
                <w:b/>
              </w:rPr>
              <w:t>Физкультурно-оздоровительная деятельность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15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Упражнения утренней зарядки. Дыхательная, зрительная гимнастика в процессе учебных занятий.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Упражнения утренней зарядки. Дыхательная, зрительная гимнастика в процессе учебных занятий.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16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Упражнения на развитие гибкости, подвижности суставов, координации.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Упражнения на развитие гибкости, подвижности суставов, координации.</w:t>
            </w:r>
          </w:p>
        </w:tc>
      </w:tr>
      <w:tr w:rsidR="00B626A9" w:rsidRPr="00C74EA1" w:rsidTr="00BF0D0E">
        <w:tc>
          <w:tcPr>
            <w:tcW w:w="10773" w:type="dxa"/>
            <w:gridSpan w:val="5"/>
          </w:tcPr>
          <w:p w:rsidR="00B626A9" w:rsidRPr="00C74EA1" w:rsidRDefault="00B626A9" w:rsidP="00BF0D0E">
            <w:pPr>
              <w:jc w:val="center"/>
              <w:rPr>
                <w:b/>
              </w:rPr>
            </w:pPr>
            <w:r w:rsidRPr="00C74EA1">
              <w:rPr>
                <w:b/>
              </w:rPr>
              <w:t>Модуль «Спорт»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17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Физическая подготовка к выполнению нормативов комплекса ГТО. Прыжки в длину.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F0D0E" w:rsidP="00BF0D0E">
            <w:r>
              <w:t>Прыжки в длину - помощь учителю в организации урока и судействе.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18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Физическая подготовка к выполнению нормативов комплекса ГТО. Упражнения на гибкость.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F0D0E" w:rsidP="00BF0D0E">
            <w:r>
              <w:t>Упражнения на гибкость - помощь учителю в организации урока и судействе.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19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Физическая подготовка к выполнению нормативов комплекса ГТО. Поднимание туловища из положения лёжа.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Поднимание туловища из поло</w:t>
            </w:r>
            <w:r w:rsidR="00BF0D0E">
              <w:t>жения лёжа за 15 секунд.</w:t>
            </w:r>
          </w:p>
        </w:tc>
      </w:tr>
      <w:tr w:rsidR="00B626A9" w:rsidRPr="00C74EA1" w:rsidTr="00BF0D0E">
        <w:tc>
          <w:tcPr>
            <w:tcW w:w="10773" w:type="dxa"/>
            <w:gridSpan w:val="5"/>
          </w:tcPr>
          <w:p w:rsidR="00B626A9" w:rsidRPr="00C74EA1" w:rsidRDefault="00B626A9" w:rsidP="00BF0D0E">
            <w:pPr>
              <w:ind w:left="-142" w:right="-108"/>
              <w:jc w:val="center"/>
              <w:rPr>
                <w:b/>
              </w:rPr>
            </w:pPr>
            <w:r w:rsidRPr="00C74EA1">
              <w:rPr>
                <w:b/>
              </w:rPr>
              <w:lastRenderedPageBreak/>
              <w:t>Модуль «Гимнастика»</w:t>
            </w:r>
          </w:p>
        </w:tc>
      </w:tr>
      <w:tr w:rsidR="00B626A9" w:rsidRPr="00C74EA1" w:rsidTr="00BF0D0E">
        <w:trPr>
          <w:trHeight w:val="510"/>
        </w:trPr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20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Группировки, перекаты из различных положений. Кувырок вперёд.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Группировки, перекаты из различных положений. Кувырок вперёд.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21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Совершенствование кувырка вперёд. Упражнения на осанку.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Совершенствование кувырка вперёд. Упражнения на осанку.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22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Упражнения на развитие гибкости.  Кувырок вперёд ноги «</w:t>
            </w:r>
            <w:proofErr w:type="spellStart"/>
            <w:r w:rsidRPr="00C74EA1">
              <w:t>скрестно</w:t>
            </w:r>
            <w:proofErr w:type="spellEnd"/>
            <w:r w:rsidRPr="00C74EA1">
              <w:t>».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Упражнения на развитие гибкости.  Кувырок вперёд ноги «</w:t>
            </w:r>
            <w:proofErr w:type="spellStart"/>
            <w:r w:rsidRPr="00C74EA1">
              <w:t>скрестно</w:t>
            </w:r>
            <w:proofErr w:type="spellEnd"/>
            <w:r w:rsidRPr="00C74EA1">
              <w:t>».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23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Повторение ранее изученных акробатических упражнений, их связки: кувырки, стойки на лопатках, перекаты.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Повторение ранее изученных акробатических упражнений, их связки: кувырки, стойки на лопатках, перекаты.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24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Лазанье по гимнастической стенке разноимённым и одноимённым способами. Упражнения на координацию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Лазанье по гимнастической стенке разноимённым и одноимённым способами. Упражнения на координацию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25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Лазанье по гимнастической стенке по диагонали. Перекаты в группировке влево, вправо.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Лазанье по гимнастической стенке по диагонали. Перекаты в группировке влево, вправо.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26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 xml:space="preserve">Подготовительные упражнения к кувырку назад. Кувырок назад. 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 xml:space="preserve">Подготовительные упражнения к кувырку назад. Кувырок назад. 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27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Стойка на лопатках. Кувырок назад из стойки на лопатках (мальчики). Гимнастические и приставные шаги на низком бревне (девочки).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Стойка на лопатках. Кувырок назад из стойки на лопатках (мальчики). Гимнастические и приставные шаги на низком бревне (девочки).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28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Упражнения на осанку. Ходьба по напольному бревну на носках, приставными шагами, равновесия на одной ноге.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Упражнения на осанку. Ходьба по напольному бревну на носках, приставными шагами, равновесия на одной ноге.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29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Ходьба по напольному бревну с поворотами и подпрыгиванием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Ходьба по напольному бревну с поворотами и подпрыгиванием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30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 xml:space="preserve">Упражнения на равновесие. Расхождения на гимнастической скамейке правым и левым боками. 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 xml:space="preserve">Упражнения на равновесие. Расхождения на гимнастической скамейке правым и левым боками. 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31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Наскок на подкидной мост, спрыгивание с гимнастического козла в присед.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Наскок на подкидной мост, спрыгивание с</w:t>
            </w:r>
            <w:r w:rsidR="00BF0D0E">
              <w:t xml:space="preserve"> гимнастического козла в присед - помощь учителю в организации урока.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32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Опорные прыжки через гимнастического козла ноги врозь (мальчики), прыжок на гимнастического козла с последующим спрыгиванием (девочки).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F0D0E" w:rsidP="00BF0D0E">
            <w:r>
              <w:t>П</w:t>
            </w:r>
            <w:r w:rsidR="00B626A9" w:rsidRPr="00C74EA1">
              <w:t>рыжок на гимнастического козла с пос</w:t>
            </w:r>
            <w:r>
              <w:t>ледующим спрыгиванием (девочки) - помощь учителю в организации урока.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33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Повторение и закрепление техники опорных прыжков через гимнастического козла.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Повторение и закрепление техники опорных прыжков через гимнастического к</w:t>
            </w:r>
            <w:r w:rsidR="00BF0D0E">
              <w:t>озла - помощь учителю в организации урока.</w:t>
            </w:r>
          </w:p>
        </w:tc>
      </w:tr>
      <w:tr w:rsidR="00B626A9" w:rsidRPr="00C74EA1" w:rsidTr="00BF0D0E">
        <w:tc>
          <w:tcPr>
            <w:tcW w:w="10773" w:type="dxa"/>
            <w:gridSpan w:val="5"/>
          </w:tcPr>
          <w:p w:rsidR="00B626A9" w:rsidRPr="00C74EA1" w:rsidRDefault="00B626A9" w:rsidP="00BF0D0E">
            <w:pPr>
              <w:ind w:left="-142" w:right="-108"/>
              <w:jc w:val="center"/>
              <w:rPr>
                <w:b/>
              </w:rPr>
            </w:pPr>
            <w:r w:rsidRPr="00C74EA1">
              <w:rPr>
                <w:b/>
              </w:rPr>
              <w:t>Модуль «Спортивные игры». Баскетбол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34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Передачи мяча двумя руками от груди на месте и в движении.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Передачи мяча двумя руками от груди на месте и в движении.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35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Ведение мяча на месте и в движении. Повторение ранее изученных приёмов передач мяча.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Ведение мяча на месте и в движении. Повторение ранее изученных приёмов передач мяча.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36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Передачи мяча с отскоком об пол. Ведение мяча на месте, в движении «по прямой», «по кругу».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Передачи мяча с отскоком об пол. Ведение мяча на месте, в движении «по прямой», «по кругу».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37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Ловля мяча после отскока от пола в движении. Ведение мяча с изменением направления.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Ловля мяча после отскока от пола в движении. Ведение мяча с изменением направления.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38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Бросок мяча в корзину двумя руками от груди с места и в движении.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Бросок мяча в корзину двумя руками от груди с места и в движении.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39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Бросок мяча в корзину двумя руками от груди после его ведения и ловли от партнёра.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Бросок мяча в корзину двумя руками от груди после его ведения и ловли от партнёра.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40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Бросок</w:t>
            </w:r>
            <w:r w:rsidRPr="00C74EA1">
              <w:t xml:space="preserve"> </w:t>
            </w:r>
            <w:r w:rsidRPr="00C74EA1">
              <w:rPr>
                <w:bCs/>
              </w:rPr>
              <w:t>мяча в корзину двумя руками снизу после</w:t>
            </w:r>
            <w:r w:rsidRPr="00C74EA1">
              <w:t xml:space="preserve"> </w:t>
            </w:r>
            <w:r w:rsidRPr="00C74EA1">
              <w:rPr>
                <w:bCs/>
              </w:rPr>
              <w:t>ведения с левой и правой сторон.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rPr>
                <w:bCs/>
              </w:rPr>
              <w:t>Бросок</w:t>
            </w:r>
            <w:r w:rsidRPr="00C74EA1">
              <w:t xml:space="preserve"> </w:t>
            </w:r>
            <w:r w:rsidRPr="00C74EA1">
              <w:rPr>
                <w:bCs/>
              </w:rPr>
              <w:t>мяча в корзину двумя руками снизу после</w:t>
            </w:r>
            <w:r w:rsidRPr="00C74EA1">
              <w:t xml:space="preserve"> </w:t>
            </w:r>
            <w:r w:rsidRPr="00C74EA1">
              <w:rPr>
                <w:bCs/>
              </w:rPr>
              <w:t>ведения с левой и правой сторон.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41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Подводящие и</w:t>
            </w:r>
            <w:r w:rsidRPr="00C74EA1">
              <w:t xml:space="preserve"> </w:t>
            </w:r>
            <w:r w:rsidRPr="00C74EA1">
              <w:rPr>
                <w:bCs/>
              </w:rPr>
              <w:t>подготовительные упражнения для</w:t>
            </w:r>
            <w:r w:rsidRPr="00C74EA1">
              <w:t xml:space="preserve"> </w:t>
            </w:r>
            <w:r w:rsidRPr="00C74EA1">
              <w:rPr>
                <w:bCs/>
              </w:rPr>
              <w:t xml:space="preserve">обучения технике броска </w:t>
            </w:r>
            <w:r w:rsidRPr="00C74EA1">
              <w:rPr>
                <w:bCs/>
              </w:rPr>
              <w:lastRenderedPageBreak/>
              <w:t>мяча</w:t>
            </w:r>
            <w:r w:rsidRPr="00C74EA1">
              <w:t xml:space="preserve"> </w:t>
            </w:r>
            <w:r w:rsidRPr="00C74EA1">
              <w:rPr>
                <w:bCs/>
              </w:rPr>
              <w:t>в корзину двумя руками снизу.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lastRenderedPageBreak/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rPr>
                <w:bCs/>
              </w:rPr>
              <w:t>Подводящие и</w:t>
            </w:r>
            <w:r w:rsidRPr="00C74EA1">
              <w:t xml:space="preserve"> </w:t>
            </w:r>
            <w:r w:rsidRPr="00C74EA1">
              <w:rPr>
                <w:bCs/>
              </w:rPr>
              <w:t>подготовительные упражнения для</w:t>
            </w:r>
            <w:r w:rsidRPr="00C74EA1">
              <w:t xml:space="preserve"> </w:t>
            </w:r>
            <w:r w:rsidRPr="00C74EA1">
              <w:rPr>
                <w:bCs/>
              </w:rPr>
              <w:t>обучения технике броска мяча</w:t>
            </w:r>
            <w:r w:rsidRPr="00C74EA1">
              <w:t xml:space="preserve"> </w:t>
            </w:r>
            <w:r w:rsidRPr="00C74EA1">
              <w:rPr>
                <w:bCs/>
              </w:rPr>
              <w:t xml:space="preserve">в корзину </w:t>
            </w:r>
            <w:r w:rsidRPr="00C74EA1">
              <w:rPr>
                <w:bCs/>
              </w:rPr>
              <w:lastRenderedPageBreak/>
              <w:t>двумя руками снизу.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lastRenderedPageBreak/>
              <w:t>42</w:t>
            </w:r>
          </w:p>
        </w:tc>
        <w:tc>
          <w:tcPr>
            <w:tcW w:w="4536" w:type="dxa"/>
          </w:tcPr>
          <w:p w:rsidR="00B626A9" w:rsidRPr="00C74EA1" w:rsidRDefault="00B626A9" w:rsidP="00BF0D0E">
            <w:pPr>
              <w:rPr>
                <w:bCs/>
              </w:rPr>
            </w:pPr>
            <w:r w:rsidRPr="00C74EA1">
              <w:rPr>
                <w:bCs/>
              </w:rPr>
              <w:t>Бросок</w:t>
            </w:r>
            <w:r w:rsidRPr="00C74EA1">
              <w:t xml:space="preserve"> </w:t>
            </w:r>
            <w:r w:rsidRPr="00C74EA1">
              <w:rPr>
                <w:bCs/>
              </w:rPr>
              <w:t>мяча в корзину двумя руками снизу после</w:t>
            </w:r>
            <w:r w:rsidRPr="00C74EA1">
              <w:t xml:space="preserve"> </w:t>
            </w:r>
            <w:r w:rsidRPr="00C74EA1">
              <w:rPr>
                <w:bCs/>
              </w:rPr>
              <w:t>ведения с прямого подхода.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pPr>
              <w:rPr>
                <w:bCs/>
              </w:rPr>
            </w:pPr>
            <w:r w:rsidRPr="00C74EA1">
              <w:rPr>
                <w:bCs/>
              </w:rPr>
              <w:t>Бросок</w:t>
            </w:r>
            <w:r w:rsidRPr="00C74EA1">
              <w:t xml:space="preserve"> </w:t>
            </w:r>
            <w:r w:rsidRPr="00C74EA1">
              <w:rPr>
                <w:bCs/>
              </w:rPr>
              <w:t>мяча в корзину двумя руками снизу после</w:t>
            </w:r>
            <w:r w:rsidRPr="00C74EA1">
              <w:t xml:space="preserve"> </w:t>
            </w:r>
            <w:r w:rsidRPr="00C74EA1">
              <w:rPr>
                <w:bCs/>
              </w:rPr>
              <w:t>ведения с прямого подхода.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43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Использование подводящих и</w:t>
            </w:r>
            <w:r w:rsidRPr="00C74EA1">
              <w:t xml:space="preserve"> </w:t>
            </w:r>
            <w:r w:rsidRPr="00C74EA1">
              <w:rPr>
                <w:bCs/>
              </w:rPr>
              <w:t>подготовительных упражнений для</w:t>
            </w:r>
            <w:r w:rsidRPr="00C74EA1">
              <w:t xml:space="preserve"> </w:t>
            </w:r>
            <w:r w:rsidRPr="00C74EA1">
              <w:rPr>
                <w:bCs/>
              </w:rPr>
              <w:t xml:space="preserve"> техники броска мяча</w:t>
            </w:r>
            <w:r w:rsidRPr="00C74EA1">
              <w:t xml:space="preserve"> </w:t>
            </w:r>
            <w:r w:rsidRPr="00C74EA1">
              <w:rPr>
                <w:bCs/>
              </w:rPr>
              <w:t>в корзину двумя руками снизу.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rPr>
                <w:bCs/>
              </w:rPr>
              <w:t>Использование подводящих и</w:t>
            </w:r>
            <w:r w:rsidRPr="00C74EA1">
              <w:t xml:space="preserve"> </w:t>
            </w:r>
            <w:r w:rsidRPr="00C74EA1">
              <w:rPr>
                <w:bCs/>
              </w:rPr>
              <w:t>подготовительных упражнений для</w:t>
            </w:r>
            <w:r w:rsidRPr="00C74EA1">
              <w:t xml:space="preserve"> </w:t>
            </w:r>
            <w:r w:rsidRPr="00C74EA1">
              <w:rPr>
                <w:bCs/>
              </w:rPr>
              <w:t xml:space="preserve"> техники броска мяча</w:t>
            </w:r>
            <w:r w:rsidRPr="00C74EA1">
              <w:t xml:space="preserve"> </w:t>
            </w:r>
            <w:r w:rsidRPr="00C74EA1">
              <w:rPr>
                <w:bCs/>
              </w:rPr>
              <w:t>в корзину двумя руками снизу.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44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Бросок</w:t>
            </w:r>
            <w:r w:rsidRPr="00C74EA1">
              <w:t xml:space="preserve"> </w:t>
            </w:r>
            <w:r w:rsidRPr="00C74EA1">
              <w:rPr>
                <w:bCs/>
              </w:rPr>
              <w:t>мяча в корзину двумя руками снизу после</w:t>
            </w:r>
            <w:r w:rsidRPr="00C74EA1">
              <w:t xml:space="preserve"> </w:t>
            </w:r>
            <w:r w:rsidRPr="00C74EA1">
              <w:rPr>
                <w:bCs/>
              </w:rPr>
              <w:t>ведения, с разного расстояния к цели.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rPr>
                <w:bCs/>
              </w:rPr>
              <w:t>Бросок</w:t>
            </w:r>
            <w:r w:rsidRPr="00C74EA1">
              <w:t xml:space="preserve"> </w:t>
            </w:r>
            <w:r w:rsidRPr="00C74EA1">
              <w:rPr>
                <w:bCs/>
              </w:rPr>
              <w:t>мяча в корзину двумя руками снизу после</w:t>
            </w:r>
            <w:r w:rsidRPr="00C74EA1">
              <w:t xml:space="preserve"> </w:t>
            </w:r>
            <w:r w:rsidRPr="00C74EA1">
              <w:rPr>
                <w:bCs/>
              </w:rPr>
              <w:t>ведения, с разного расстояния к цели.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45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Бросок</w:t>
            </w:r>
            <w:r w:rsidRPr="00C74EA1">
              <w:t xml:space="preserve"> </w:t>
            </w:r>
            <w:r w:rsidRPr="00C74EA1">
              <w:rPr>
                <w:bCs/>
              </w:rPr>
              <w:t>мяча в корзину двумя руками от груди после</w:t>
            </w:r>
            <w:r w:rsidRPr="00C74EA1">
              <w:t xml:space="preserve"> </w:t>
            </w:r>
            <w:r w:rsidRPr="00C74EA1">
              <w:rPr>
                <w:bCs/>
              </w:rPr>
              <w:t>ведения, совершенствование средством эстафет.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rPr>
                <w:bCs/>
              </w:rPr>
              <w:t>Бросок</w:t>
            </w:r>
            <w:r w:rsidRPr="00C74EA1">
              <w:t xml:space="preserve"> </w:t>
            </w:r>
            <w:r w:rsidRPr="00C74EA1">
              <w:rPr>
                <w:bCs/>
              </w:rPr>
              <w:t>мяча в корзину двумя руками от груди после</w:t>
            </w:r>
            <w:r w:rsidRPr="00C74EA1">
              <w:t xml:space="preserve"> </w:t>
            </w:r>
            <w:r w:rsidRPr="00C74EA1">
              <w:rPr>
                <w:bCs/>
              </w:rPr>
              <w:t>ведения, сове</w:t>
            </w:r>
            <w:r w:rsidR="00BF0D0E">
              <w:rPr>
                <w:bCs/>
              </w:rPr>
              <w:t xml:space="preserve">ршенствование средством эстафет </w:t>
            </w:r>
            <w:r w:rsidR="00BF0D0E">
              <w:t>- помощь учителю в судействе эстафет.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46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Бросок</w:t>
            </w:r>
            <w:r w:rsidRPr="00C74EA1">
              <w:t xml:space="preserve"> </w:t>
            </w:r>
            <w:r w:rsidRPr="00C74EA1">
              <w:rPr>
                <w:bCs/>
              </w:rPr>
              <w:t>мяча в корзину двумя руками от груди после</w:t>
            </w:r>
            <w:r w:rsidRPr="00C74EA1">
              <w:t xml:space="preserve"> </w:t>
            </w:r>
            <w:r w:rsidRPr="00C74EA1">
              <w:rPr>
                <w:bCs/>
              </w:rPr>
              <w:t>ведения. Повторение правил и игра в баскетбол.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rPr>
                <w:bCs/>
              </w:rPr>
              <w:t>Бросок</w:t>
            </w:r>
            <w:r w:rsidRPr="00C74EA1">
              <w:t xml:space="preserve"> </w:t>
            </w:r>
            <w:r w:rsidRPr="00C74EA1">
              <w:rPr>
                <w:bCs/>
              </w:rPr>
              <w:t>мяча в корзину двумя руками от груди после</w:t>
            </w:r>
            <w:r w:rsidRPr="00C74EA1">
              <w:t xml:space="preserve"> </w:t>
            </w:r>
            <w:r w:rsidRPr="00C74EA1">
              <w:rPr>
                <w:bCs/>
              </w:rPr>
              <w:t>ведения. Повто</w:t>
            </w:r>
            <w:r w:rsidR="00BF0D0E">
              <w:rPr>
                <w:bCs/>
              </w:rPr>
              <w:t xml:space="preserve">рение правил и игра в баскетбол </w:t>
            </w:r>
            <w:r w:rsidR="00BF0D0E">
              <w:t>- помощь учителю в судействе игры.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47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Бросок</w:t>
            </w:r>
            <w:r w:rsidRPr="00C74EA1">
              <w:t xml:space="preserve"> </w:t>
            </w:r>
            <w:r w:rsidRPr="00C74EA1">
              <w:rPr>
                <w:bCs/>
              </w:rPr>
              <w:t>мяча в корзину двумя руками от груди после</w:t>
            </w:r>
            <w:r w:rsidRPr="00C74EA1">
              <w:t xml:space="preserve"> </w:t>
            </w:r>
            <w:r w:rsidRPr="00C74EA1">
              <w:rPr>
                <w:bCs/>
              </w:rPr>
              <w:t>ведения. Учебная игра в баскетбол.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rPr>
                <w:bCs/>
              </w:rPr>
              <w:t>Бросок</w:t>
            </w:r>
            <w:r w:rsidRPr="00C74EA1">
              <w:t xml:space="preserve"> </w:t>
            </w:r>
            <w:r w:rsidRPr="00C74EA1">
              <w:rPr>
                <w:bCs/>
              </w:rPr>
              <w:t>мяча в корзину двумя руками от груди после</w:t>
            </w:r>
            <w:r w:rsidRPr="00C74EA1">
              <w:t xml:space="preserve"> </w:t>
            </w:r>
            <w:r w:rsidRPr="00C74EA1">
              <w:rPr>
                <w:bCs/>
              </w:rPr>
              <w:t>ве</w:t>
            </w:r>
            <w:r w:rsidR="00BF0D0E">
              <w:rPr>
                <w:bCs/>
              </w:rPr>
              <w:t xml:space="preserve">дения. Учебная игра в баскетбол </w:t>
            </w:r>
            <w:r w:rsidR="00BF0D0E">
              <w:t>- помощь учителю в судействе игры.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48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Повторение ранее изученных приёмов передач  и ведения мяча. Учебная игра в баскетбол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Повторение ранее изученных приёмов передач  и ведения мяча. Учебная игра в баскетбол</w:t>
            </w:r>
            <w:r w:rsidR="00BF0D0E">
              <w:t xml:space="preserve"> - помощь учителю в судействе игры.</w:t>
            </w:r>
          </w:p>
        </w:tc>
      </w:tr>
      <w:tr w:rsidR="00B626A9" w:rsidRPr="00C74EA1" w:rsidTr="00BF0D0E">
        <w:tc>
          <w:tcPr>
            <w:tcW w:w="10773" w:type="dxa"/>
            <w:gridSpan w:val="5"/>
          </w:tcPr>
          <w:p w:rsidR="00B626A9" w:rsidRPr="00C74EA1" w:rsidRDefault="00B626A9" w:rsidP="00BF0D0E">
            <w:pPr>
              <w:ind w:left="-142" w:right="-108"/>
              <w:jc w:val="center"/>
              <w:rPr>
                <w:b/>
              </w:rPr>
            </w:pPr>
            <w:r w:rsidRPr="00C74EA1">
              <w:rPr>
                <w:b/>
              </w:rPr>
              <w:t>Физкультурно-оздоровительная деятельность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49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Роль закаливающих процедур в ЗОЖ человека. Формирование телосложения с использованием внешних отягощений.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Роль закаливающих процедур в ЗОЖ человека. Формирование телосложения с использованием внешних отягощений.</w:t>
            </w:r>
          </w:p>
        </w:tc>
      </w:tr>
      <w:tr w:rsidR="00B626A9" w:rsidRPr="00C74EA1" w:rsidTr="00BF0D0E">
        <w:tc>
          <w:tcPr>
            <w:tcW w:w="10773" w:type="dxa"/>
            <w:gridSpan w:val="5"/>
          </w:tcPr>
          <w:p w:rsidR="00B626A9" w:rsidRPr="00C74EA1" w:rsidRDefault="00B626A9" w:rsidP="00BF0D0E">
            <w:pPr>
              <w:ind w:left="-142" w:right="-108"/>
              <w:jc w:val="center"/>
              <w:rPr>
                <w:b/>
              </w:rPr>
            </w:pPr>
            <w:r w:rsidRPr="00C74EA1">
              <w:rPr>
                <w:b/>
              </w:rPr>
              <w:t>Знания о физической культуре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50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Физическая культура и здоровый образ жизни. Основные формы занятий физической культурой, их взаимосвязь с укреплением здоровья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Физическая культура и здоровый образ жизни. Основные формы занятий физической культурой, их взаимосвязь с укреплением здоровья</w:t>
            </w:r>
          </w:p>
        </w:tc>
      </w:tr>
      <w:tr w:rsidR="00B626A9" w:rsidRPr="00C74EA1" w:rsidTr="00BF0D0E">
        <w:tc>
          <w:tcPr>
            <w:tcW w:w="10773" w:type="dxa"/>
            <w:gridSpan w:val="5"/>
          </w:tcPr>
          <w:p w:rsidR="00B626A9" w:rsidRPr="00C74EA1" w:rsidRDefault="00B626A9" w:rsidP="00BF0D0E">
            <w:pPr>
              <w:ind w:left="-142" w:right="-108"/>
              <w:jc w:val="center"/>
              <w:rPr>
                <w:b/>
              </w:rPr>
            </w:pPr>
            <w:r w:rsidRPr="00C74EA1">
              <w:rPr>
                <w:b/>
              </w:rPr>
              <w:t>Модуль «Зимние виды спорта»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51</w:t>
            </w:r>
          </w:p>
        </w:tc>
        <w:tc>
          <w:tcPr>
            <w:tcW w:w="4536" w:type="dxa"/>
          </w:tcPr>
          <w:p w:rsidR="00B626A9" w:rsidRPr="00C74EA1" w:rsidRDefault="00BF0D0E" w:rsidP="00BF0D0E">
            <w:r w:rsidRPr="00C74EA1">
              <w:t>Правила безопасности по лыжной подготовке.</w:t>
            </w:r>
            <w:r>
              <w:t xml:space="preserve"> </w:t>
            </w:r>
            <w:r w:rsidR="00B626A9" w:rsidRPr="00C74EA1">
              <w:t xml:space="preserve">Передвижение на лыжах попеременным </w:t>
            </w:r>
            <w:proofErr w:type="spellStart"/>
            <w:r w:rsidR="00B626A9" w:rsidRPr="00C74EA1">
              <w:t>двухшажным</w:t>
            </w:r>
            <w:proofErr w:type="spellEnd"/>
            <w:r w:rsidR="00B626A9" w:rsidRPr="00C74EA1">
              <w:t xml:space="preserve"> ходом.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6E3B93" w:rsidP="00BF0D0E">
            <w:r w:rsidRPr="00C74EA1">
              <w:t>Правила безопасности по лыжной подготовке.</w:t>
            </w:r>
            <w:r>
              <w:t xml:space="preserve"> </w:t>
            </w:r>
            <w:r w:rsidR="00B626A9" w:rsidRPr="00C74EA1">
              <w:t>Передвижение на лыжа</w:t>
            </w:r>
            <w:r w:rsidR="00BF0D0E">
              <w:t xml:space="preserve">х попеременным </w:t>
            </w:r>
            <w:proofErr w:type="spellStart"/>
            <w:r w:rsidR="00BF0D0E">
              <w:t>двухшажным</w:t>
            </w:r>
            <w:proofErr w:type="spellEnd"/>
            <w:r w:rsidR="00BF0D0E">
              <w:t xml:space="preserve"> ходом </w:t>
            </w:r>
            <w:r w:rsidR="00BF0D0E" w:rsidRPr="00982D9D">
              <w:rPr>
                <w:sz w:val="21"/>
                <w:szCs w:val="21"/>
              </w:rPr>
              <w:t>- знание техники.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52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 xml:space="preserve">Передвижение на лыжах попеременным </w:t>
            </w:r>
            <w:proofErr w:type="spellStart"/>
            <w:r w:rsidRPr="00C74EA1">
              <w:t>двухшажным</w:t>
            </w:r>
            <w:proofErr w:type="spellEnd"/>
            <w:r w:rsidRPr="00C74EA1">
              <w:t xml:space="preserve"> ходом с преодолением неровностей на дистанции.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 xml:space="preserve">Передвижение на лыжах попеременным </w:t>
            </w:r>
            <w:proofErr w:type="spellStart"/>
            <w:r w:rsidRPr="00C74EA1">
              <w:t>двухшажным</w:t>
            </w:r>
            <w:proofErr w:type="spellEnd"/>
            <w:r w:rsidRPr="00C74EA1">
              <w:t xml:space="preserve"> ходом с преодо</w:t>
            </w:r>
            <w:r w:rsidR="00BF0D0E">
              <w:t xml:space="preserve">лением неровностей на дистанции </w:t>
            </w:r>
            <w:r w:rsidR="00BF0D0E" w:rsidRPr="00982D9D">
              <w:rPr>
                <w:sz w:val="21"/>
                <w:szCs w:val="21"/>
              </w:rPr>
              <w:t>- знание техники.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53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Подъёмы и спуски с пологого склона на лыжах по технике их выполнения.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Подъёмы и спуски с пологого склона на</w:t>
            </w:r>
            <w:r w:rsidR="00BF0D0E">
              <w:t xml:space="preserve"> лыжах по технике их выполнения </w:t>
            </w:r>
            <w:r w:rsidR="00BF0D0E" w:rsidRPr="00982D9D">
              <w:rPr>
                <w:sz w:val="21"/>
                <w:szCs w:val="21"/>
              </w:rPr>
              <w:t>- знание техники.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54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 xml:space="preserve">Торможение на лыжах способом «упор» с пологого склона. 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6E3B93">
            <w:r w:rsidRPr="00C74EA1">
              <w:t>Торможение на лыжах спо</w:t>
            </w:r>
            <w:r w:rsidR="00BF0D0E">
              <w:t>собом «упор» с пологого склона</w:t>
            </w:r>
            <w:r w:rsidR="00BF0D0E" w:rsidRPr="00982D9D">
              <w:rPr>
                <w:sz w:val="21"/>
                <w:szCs w:val="21"/>
              </w:rPr>
              <w:t>- знание техники.</w:t>
            </w:r>
            <w:r w:rsidR="00BF0D0E">
              <w:t xml:space="preserve"> 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55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Переход с одного хода на другой во время прохождения учебной дистанции.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Переход с одного хода на другой во врем</w:t>
            </w:r>
            <w:r w:rsidR="006E3B93">
              <w:t xml:space="preserve">я прохождения учебной дистанции </w:t>
            </w:r>
            <w:r w:rsidR="006E3B93" w:rsidRPr="00982D9D">
              <w:rPr>
                <w:sz w:val="21"/>
                <w:szCs w:val="21"/>
              </w:rPr>
              <w:t>- знание техники.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56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Торможение на лыжах способом «упор». Постепенное увеличение крутизны склона.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Торможение на лыжах способом «упор». Постепенно</w:t>
            </w:r>
            <w:r w:rsidR="006E3B93">
              <w:t xml:space="preserve">е увеличение крутизны склона </w:t>
            </w:r>
            <w:r w:rsidR="006E3B93" w:rsidRPr="00982D9D">
              <w:rPr>
                <w:sz w:val="21"/>
                <w:szCs w:val="21"/>
              </w:rPr>
              <w:t>- знание техники.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57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Переход с одного хода на другой во время прохождения учебной дистанции.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Переход с одного хода на другой во врем</w:t>
            </w:r>
            <w:r w:rsidR="006E3B93">
              <w:t xml:space="preserve">я прохождения учебной дистанции </w:t>
            </w:r>
            <w:r w:rsidR="006E3B93" w:rsidRPr="00982D9D">
              <w:rPr>
                <w:sz w:val="21"/>
                <w:szCs w:val="21"/>
              </w:rPr>
              <w:t>- знание техники.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58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Поворот упором при спуске с пологого склона. Основы техники, правила безопасности.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Поворот упором при спуске с пологого склона. Основ</w:t>
            </w:r>
            <w:r w:rsidR="006E3B93">
              <w:t xml:space="preserve">ы техники, правила безопасности </w:t>
            </w:r>
            <w:r w:rsidR="006E3B93" w:rsidRPr="00982D9D">
              <w:rPr>
                <w:sz w:val="21"/>
                <w:szCs w:val="21"/>
              </w:rPr>
              <w:t>- знание техники.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59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Поворот упором при спуске с пологого склона. Постепенное увеличение крутизны склона.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Поворот упором при спуске с пологого склона. Постепенное увеличени</w:t>
            </w:r>
            <w:r w:rsidR="006E3B93">
              <w:t>е крутизны склона</w:t>
            </w:r>
            <w:r w:rsidR="006E3B93" w:rsidRPr="00982D9D">
              <w:rPr>
                <w:sz w:val="21"/>
                <w:szCs w:val="21"/>
              </w:rPr>
              <w:t>- знание техники.</w:t>
            </w:r>
            <w:r w:rsidR="006E3B93">
              <w:t xml:space="preserve">  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lastRenderedPageBreak/>
              <w:t>60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Переход с одного хода на другой во время прохождения учебной дистанции.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Переход с одного хода на другой во врем</w:t>
            </w:r>
            <w:r w:rsidR="006E3B93">
              <w:t xml:space="preserve">я прохождения учебной дистанции </w:t>
            </w:r>
            <w:r w:rsidR="006E3B93" w:rsidRPr="00982D9D">
              <w:rPr>
                <w:sz w:val="21"/>
                <w:szCs w:val="21"/>
              </w:rPr>
              <w:t>- знание техники.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61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 xml:space="preserve">Переход с одного хода на другой во время прохождения учебной дистанции. Передвижение попеременным </w:t>
            </w:r>
            <w:proofErr w:type="spellStart"/>
            <w:r w:rsidRPr="00C74EA1">
              <w:t>двухшажным</w:t>
            </w:r>
            <w:proofErr w:type="spellEnd"/>
            <w:r w:rsidRPr="00C74EA1">
              <w:t xml:space="preserve"> ходом.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6E3B93">
            <w:r w:rsidRPr="00C74EA1">
              <w:t>Переход с одного хода на другой во время</w:t>
            </w:r>
            <w:r w:rsidR="006E3B93">
              <w:t xml:space="preserve"> прохождения учебной дистанции </w:t>
            </w:r>
            <w:r w:rsidR="006E3B93" w:rsidRPr="00982D9D">
              <w:rPr>
                <w:sz w:val="21"/>
                <w:szCs w:val="21"/>
              </w:rPr>
              <w:t>- знание техники.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62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 xml:space="preserve">Переход с одного хода на другой во время прохождения учебной дистанции. Передвижение одновременным </w:t>
            </w:r>
            <w:proofErr w:type="spellStart"/>
            <w:r w:rsidRPr="00C74EA1">
              <w:t>одношажным</w:t>
            </w:r>
            <w:proofErr w:type="spellEnd"/>
            <w:r w:rsidRPr="00C74EA1">
              <w:t xml:space="preserve"> ходом.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Переход с одного хода на другой во время прохождения учебной дистанции. Передвижение</w:t>
            </w:r>
            <w:r w:rsidR="006E3B93">
              <w:t xml:space="preserve"> одновременным </w:t>
            </w:r>
            <w:proofErr w:type="spellStart"/>
            <w:r w:rsidR="006E3B93">
              <w:t>одношажным</w:t>
            </w:r>
            <w:proofErr w:type="spellEnd"/>
            <w:r w:rsidR="006E3B93">
              <w:t xml:space="preserve"> ходом </w:t>
            </w:r>
            <w:r w:rsidR="006E3B93" w:rsidRPr="00982D9D">
              <w:rPr>
                <w:sz w:val="21"/>
                <w:szCs w:val="21"/>
              </w:rPr>
              <w:t>- знание техники.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63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Переход с одного хода на другой, в зависимости от рельефа лыжни, на учебной дистанции.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Переход с одного хода на другой, в зависимости от рель</w:t>
            </w:r>
            <w:r w:rsidR="006E3B93">
              <w:t xml:space="preserve">ефа лыжни, на учебной дистанции </w:t>
            </w:r>
            <w:r w:rsidR="006E3B93" w:rsidRPr="00982D9D">
              <w:rPr>
                <w:sz w:val="21"/>
                <w:szCs w:val="21"/>
              </w:rPr>
              <w:t>- знание техники.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64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Переход с одного хода на другой во время прохождения пересечённой местности.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Переход с одного хода на другой во время прохождения пересечённой местности.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65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Переход с одновременного на попеременный ход во время прохождения учебной дистанции.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Переход с одновременного на попеременный ход во врем</w:t>
            </w:r>
            <w:r w:rsidR="006E3B93">
              <w:t xml:space="preserve">я прохождения учебной дистанции </w:t>
            </w:r>
            <w:r w:rsidR="006E3B93" w:rsidRPr="00982D9D">
              <w:rPr>
                <w:sz w:val="21"/>
                <w:szCs w:val="21"/>
              </w:rPr>
              <w:t>- знание техники.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66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Переход с одного хода на другой во время прохождения учебной дистанции.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Переход с одного хода на другой во врем</w:t>
            </w:r>
            <w:r w:rsidR="006E3B93">
              <w:t xml:space="preserve">я прохождения учебной дистанции </w:t>
            </w:r>
            <w:r w:rsidR="006E3B93" w:rsidRPr="00982D9D">
              <w:rPr>
                <w:sz w:val="21"/>
                <w:szCs w:val="21"/>
              </w:rPr>
              <w:t>- знание техники.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67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Прохождения учебной дистанции с использованием ранее изученных ходов.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Прохождения учебной дистанции с испол</w:t>
            </w:r>
            <w:r w:rsidR="006E3B93">
              <w:t xml:space="preserve">ьзованием ранее изученных ходов </w:t>
            </w:r>
            <w:r w:rsidR="006E3B93" w:rsidRPr="00982D9D">
              <w:rPr>
                <w:sz w:val="21"/>
                <w:szCs w:val="21"/>
              </w:rPr>
              <w:t>- знание техники.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68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Переход с одного хода на другой во время прохождения учебной дистанции. Спуски и подъёмы ранее изученными способами.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Переход с одного хода на другой во время прохождения учебной дистанции. Спуски и под</w:t>
            </w:r>
            <w:r w:rsidR="006E3B93">
              <w:t xml:space="preserve">ъёмы ранее изученными способами </w:t>
            </w:r>
            <w:r w:rsidR="006E3B93" w:rsidRPr="00982D9D">
              <w:rPr>
                <w:sz w:val="21"/>
                <w:szCs w:val="21"/>
              </w:rPr>
              <w:t>- знание техники.</w:t>
            </w:r>
          </w:p>
        </w:tc>
      </w:tr>
      <w:tr w:rsidR="00B626A9" w:rsidRPr="00C74EA1" w:rsidTr="00BF0D0E">
        <w:tc>
          <w:tcPr>
            <w:tcW w:w="10773" w:type="dxa"/>
            <w:gridSpan w:val="5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rPr>
                <w:b/>
              </w:rPr>
              <w:t>Модуль «Спорт»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69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 xml:space="preserve">Общая физическая подготовка к выполнению нормативов комплекса ГТО. 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rPr>
                <w:bCs/>
              </w:rPr>
              <w:t>Общая физическая подготовка к выпол</w:t>
            </w:r>
            <w:r w:rsidR="006E3B93">
              <w:rPr>
                <w:bCs/>
              </w:rPr>
              <w:t xml:space="preserve">нению нормативов комплекса ГТО </w:t>
            </w:r>
            <w:r w:rsidR="006E3B93">
              <w:rPr>
                <w:sz w:val="21"/>
                <w:szCs w:val="21"/>
              </w:rPr>
              <w:t>– помощь учителю в судействе.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70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Физическая подготовка к выполнению нормативов комплекса ГТО. Бег на короткие дистанции.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rPr>
                <w:bCs/>
              </w:rPr>
              <w:t>Бег на короткие дистанции</w:t>
            </w:r>
            <w:r w:rsidR="006E3B93">
              <w:rPr>
                <w:bCs/>
              </w:rPr>
              <w:t xml:space="preserve"> </w:t>
            </w:r>
            <w:r w:rsidR="006E3B93">
              <w:rPr>
                <w:sz w:val="21"/>
                <w:szCs w:val="21"/>
              </w:rPr>
              <w:t>– помощь учителю в судействе.</w:t>
            </w:r>
            <w:r w:rsidR="006E3B93">
              <w:rPr>
                <w:bCs/>
              </w:rPr>
              <w:t xml:space="preserve"> 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71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Физическая подготовка к выполнению нормативов комплекса ГТО. Бег на выносливость.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6E3B93" w:rsidP="00BF0D0E">
            <w:r>
              <w:rPr>
                <w:bCs/>
              </w:rPr>
              <w:t xml:space="preserve">Бег на выносливость </w:t>
            </w:r>
            <w:r>
              <w:rPr>
                <w:sz w:val="21"/>
                <w:szCs w:val="21"/>
              </w:rPr>
              <w:t>– помощь учителю в судействе.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72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Физическая подготовка к выполнению нормативов комплекса ГТО. Подтягивания.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6E3B93" w:rsidP="00BF0D0E">
            <w:r>
              <w:rPr>
                <w:bCs/>
              </w:rPr>
              <w:t xml:space="preserve">Подтягивания </w:t>
            </w:r>
            <w:r>
              <w:rPr>
                <w:sz w:val="21"/>
                <w:szCs w:val="21"/>
              </w:rPr>
              <w:t>– помощь учителю в судействе.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73</w:t>
            </w:r>
          </w:p>
        </w:tc>
        <w:tc>
          <w:tcPr>
            <w:tcW w:w="4536" w:type="dxa"/>
          </w:tcPr>
          <w:p w:rsidR="00B626A9" w:rsidRPr="00C74EA1" w:rsidRDefault="00B626A9" w:rsidP="00BF0D0E">
            <w:pPr>
              <w:rPr>
                <w:bCs/>
              </w:rPr>
            </w:pPr>
            <w:r w:rsidRPr="00C74EA1">
              <w:rPr>
                <w:bCs/>
              </w:rPr>
              <w:t>Физическая подготовка к выполнению нормативов комплекса ГТО. Сгибание, разгибание рук в упоре.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pPr>
              <w:rPr>
                <w:bCs/>
              </w:rPr>
            </w:pPr>
            <w:r w:rsidRPr="00C74EA1">
              <w:rPr>
                <w:bCs/>
              </w:rPr>
              <w:t>Сгибание, разгибани</w:t>
            </w:r>
            <w:r w:rsidR="006E3B93">
              <w:rPr>
                <w:bCs/>
              </w:rPr>
              <w:t xml:space="preserve">е рук в упоре </w:t>
            </w:r>
            <w:r w:rsidR="006E3B93">
              <w:rPr>
                <w:sz w:val="21"/>
                <w:szCs w:val="21"/>
              </w:rPr>
              <w:t>– помощь учителю в судействе.</w:t>
            </w:r>
          </w:p>
        </w:tc>
      </w:tr>
      <w:tr w:rsidR="00B626A9" w:rsidRPr="00C74EA1" w:rsidTr="00BF0D0E">
        <w:tc>
          <w:tcPr>
            <w:tcW w:w="10773" w:type="dxa"/>
            <w:gridSpan w:val="5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rPr>
                <w:b/>
              </w:rPr>
              <w:t>Модуль «Спортивные игры». Футбол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74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Средние и</w:t>
            </w:r>
            <w:r w:rsidRPr="00C74EA1">
              <w:t xml:space="preserve"> </w:t>
            </w:r>
            <w:r w:rsidRPr="00C74EA1">
              <w:rPr>
                <w:bCs/>
              </w:rPr>
              <w:t>длинные передачи футбольного мяча.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rPr>
                <w:bCs/>
              </w:rPr>
              <w:t>Средние и</w:t>
            </w:r>
            <w:r w:rsidRPr="00C74EA1">
              <w:t xml:space="preserve"> </w:t>
            </w:r>
            <w:r w:rsidRPr="00C74EA1">
              <w:rPr>
                <w:bCs/>
              </w:rPr>
              <w:t>длинные передачи футбольного мяча.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75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Средние и</w:t>
            </w:r>
            <w:r w:rsidRPr="00C74EA1">
              <w:t xml:space="preserve"> </w:t>
            </w:r>
            <w:r w:rsidRPr="00C74EA1">
              <w:rPr>
                <w:bCs/>
              </w:rPr>
              <w:t>длинные передачи, остановки футбольного мяча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rPr>
                <w:bCs/>
              </w:rPr>
              <w:t>Средние и</w:t>
            </w:r>
            <w:r w:rsidRPr="00C74EA1">
              <w:t xml:space="preserve"> </w:t>
            </w:r>
            <w:r w:rsidRPr="00C74EA1">
              <w:rPr>
                <w:bCs/>
              </w:rPr>
              <w:t>длинные передачи, остановки футбольного мяча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76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Средние и</w:t>
            </w:r>
            <w:r w:rsidRPr="00C74EA1">
              <w:t xml:space="preserve"> </w:t>
            </w:r>
            <w:r w:rsidRPr="00C74EA1">
              <w:rPr>
                <w:bCs/>
              </w:rPr>
              <w:t>длинные передачи разной стороной стопы футбольного мяча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rPr>
                <w:bCs/>
              </w:rPr>
              <w:t>Средние и</w:t>
            </w:r>
            <w:r w:rsidRPr="00C74EA1">
              <w:t xml:space="preserve"> </w:t>
            </w:r>
            <w:r w:rsidRPr="00C74EA1">
              <w:rPr>
                <w:bCs/>
              </w:rPr>
              <w:t>длинные передачи разной стороной стопы футбольного мяча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77</w:t>
            </w:r>
          </w:p>
        </w:tc>
        <w:tc>
          <w:tcPr>
            <w:tcW w:w="4536" w:type="dxa"/>
          </w:tcPr>
          <w:p w:rsidR="00B626A9" w:rsidRPr="00C74EA1" w:rsidRDefault="00B626A9" w:rsidP="00BF0D0E">
            <w:pPr>
              <w:ind w:left="60"/>
            </w:pPr>
            <w:r w:rsidRPr="00C74EA1">
              <w:rPr>
                <w:bCs/>
              </w:rPr>
              <w:t>Тактические</w:t>
            </w:r>
            <w:r w:rsidRPr="00C74EA1">
              <w:t xml:space="preserve"> </w:t>
            </w:r>
            <w:r w:rsidRPr="00C74EA1">
              <w:rPr>
                <w:bCs/>
              </w:rPr>
              <w:t>действия игры футбол. Повторение правил и учебная игра.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pPr>
              <w:ind w:left="60"/>
            </w:pPr>
            <w:r w:rsidRPr="00C74EA1">
              <w:rPr>
                <w:bCs/>
              </w:rPr>
              <w:t>Тактические</w:t>
            </w:r>
            <w:r w:rsidRPr="00C74EA1">
              <w:t xml:space="preserve"> </w:t>
            </w:r>
            <w:r w:rsidRPr="00C74EA1">
              <w:rPr>
                <w:bCs/>
              </w:rPr>
              <w:t>действия игры футбол. П</w:t>
            </w:r>
            <w:r w:rsidR="006E3B93">
              <w:rPr>
                <w:bCs/>
              </w:rPr>
              <w:t xml:space="preserve">овторение правил и учебная игра </w:t>
            </w:r>
            <w:r w:rsidR="006E3B93">
              <w:rPr>
                <w:sz w:val="21"/>
                <w:szCs w:val="21"/>
              </w:rPr>
              <w:t>– помощь учителю в судействе.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78</w:t>
            </w:r>
          </w:p>
        </w:tc>
        <w:tc>
          <w:tcPr>
            <w:tcW w:w="4536" w:type="dxa"/>
          </w:tcPr>
          <w:p w:rsidR="00B626A9" w:rsidRPr="00C74EA1" w:rsidRDefault="00B626A9" w:rsidP="00BF0D0E">
            <w:pPr>
              <w:ind w:left="60"/>
            </w:pPr>
            <w:r w:rsidRPr="00C74EA1">
              <w:rPr>
                <w:bCs/>
              </w:rPr>
              <w:t>Тактические</w:t>
            </w:r>
            <w:r w:rsidRPr="00C74EA1">
              <w:t xml:space="preserve"> </w:t>
            </w:r>
            <w:r w:rsidRPr="00C74EA1">
              <w:rPr>
                <w:bCs/>
              </w:rPr>
              <w:t>действия игры футбол. Учебная игра.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pPr>
              <w:ind w:left="60"/>
            </w:pPr>
            <w:r w:rsidRPr="00C74EA1">
              <w:rPr>
                <w:bCs/>
              </w:rPr>
              <w:t>Тактические</w:t>
            </w:r>
            <w:r w:rsidRPr="00C74EA1">
              <w:t xml:space="preserve"> </w:t>
            </w:r>
            <w:r w:rsidRPr="00C74EA1">
              <w:rPr>
                <w:bCs/>
              </w:rPr>
              <w:t>дей</w:t>
            </w:r>
            <w:r w:rsidR="006E3B93">
              <w:rPr>
                <w:bCs/>
              </w:rPr>
              <w:t xml:space="preserve">ствия игры футбол. Учебная игра </w:t>
            </w:r>
            <w:r w:rsidR="006E3B93">
              <w:rPr>
                <w:sz w:val="21"/>
                <w:szCs w:val="21"/>
              </w:rPr>
              <w:t>– помощь учителю в судействе.</w:t>
            </w:r>
          </w:p>
        </w:tc>
      </w:tr>
      <w:tr w:rsidR="00B626A9" w:rsidRPr="00C74EA1" w:rsidTr="00BF0D0E">
        <w:tc>
          <w:tcPr>
            <w:tcW w:w="10773" w:type="dxa"/>
            <w:gridSpan w:val="5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rPr>
                <w:b/>
              </w:rPr>
              <w:t>Модуль «Спортивные игры». Волейбол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79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 xml:space="preserve">Передача мяча двумя руками сверху на месте. 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 xml:space="preserve">Передача мяча двумя руками сверху на месте. 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80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 xml:space="preserve">Нижняя прямая подача. Жонглирование </w:t>
            </w:r>
            <w:r w:rsidRPr="00C74EA1">
              <w:lastRenderedPageBreak/>
              <w:t>одним мячом двумя руками сверху.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lastRenderedPageBreak/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 xml:space="preserve">Нижняя прямая подача. Жонглирование </w:t>
            </w:r>
            <w:r w:rsidRPr="00C74EA1">
              <w:lastRenderedPageBreak/>
              <w:t>одним мячом двумя руками сверху.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lastRenderedPageBreak/>
              <w:t>81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Нижняя прямая подача снизу. Передача мяча двумя руками сверху на месте и в движении.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Нижняя прямая подача снизу. Передача мяча двумя руками сверху на месте и в движении.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82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Передачи мяча двумя руками снизу. Приём мяча после подачи его снизу.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Передачи мяча двумя руками снизу. Приём мяча после подачи его снизу.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83</w:t>
            </w:r>
          </w:p>
        </w:tc>
        <w:tc>
          <w:tcPr>
            <w:tcW w:w="4536" w:type="dxa"/>
          </w:tcPr>
          <w:p w:rsidR="00B626A9" w:rsidRPr="00C74EA1" w:rsidRDefault="00B626A9" w:rsidP="00BF0D0E">
            <w:pPr>
              <w:rPr>
                <w:bCs/>
              </w:rPr>
            </w:pPr>
            <w:r w:rsidRPr="00C74EA1">
              <w:rPr>
                <w:bCs/>
              </w:rPr>
              <w:t>Верхняя</w:t>
            </w:r>
            <w:r w:rsidRPr="00C74EA1">
              <w:t xml:space="preserve"> </w:t>
            </w:r>
            <w:r w:rsidRPr="00C74EA1">
              <w:rPr>
                <w:bCs/>
              </w:rPr>
              <w:t>прямая подача мяча. Приём мяча двумя руками снизу.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pPr>
              <w:rPr>
                <w:bCs/>
              </w:rPr>
            </w:pPr>
            <w:r w:rsidRPr="00C74EA1">
              <w:rPr>
                <w:bCs/>
              </w:rPr>
              <w:t>Верхняя</w:t>
            </w:r>
            <w:r w:rsidRPr="00C74EA1">
              <w:t xml:space="preserve"> </w:t>
            </w:r>
            <w:r w:rsidRPr="00C74EA1">
              <w:rPr>
                <w:bCs/>
              </w:rPr>
              <w:t>прямая подача мяча. Приём мяча двумя руками снизу.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84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Верхняя</w:t>
            </w:r>
            <w:r w:rsidRPr="00C74EA1">
              <w:t xml:space="preserve"> </w:t>
            </w:r>
            <w:r w:rsidRPr="00C74EA1">
              <w:rPr>
                <w:bCs/>
              </w:rPr>
              <w:t>прямая подача мяча. Передачи мяча сверху через сетку.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rPr>
                <w:bCs/>
              </w:rPr>
              <w:t>Верхняя</w:t>
            </w:r>
            <w:r w:rsidRPr="00C74EA1">
              <w:t xml:space="preserve"> </w:t>
            </w:r>
            <w:r w:rsidRPr="00C74EA1">
              <w:rPr>
                <w:bCs/>
              </w:rPr>
              <w:t>прямая подача мяча. Передачи мяча сверху через сетку.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85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Верхняя</w:t>
            </w:r>
            <w:r w:rsidRPr="00C74EA1">
              <w:t xml:space="preserve"> </w:t>
            </w:r>
            <w:r w:rsidRPr="00C74EA1">
              <w:rPr>
                <w:bCs/>
              </w:rPr>
              <w:t>прямая подача мяча. Передачи мяча сверху, снизу в зависимости от полёта мяча.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rPr>
                <w:bCs/>
              </w:rPr>
              <w:t>Верхняя</w:t>
            </w:r>
            <w:r w:rsidRPr="00C74EA1">
              <w:t xml:space="preserve"> </w:t>
            </w:r>
            <w:r w:rsidRPr="00C74EA1">
              <w:rPr>
                <w:bCs/>
              </w:rPr>
              <w:t>прямая подача мяча. Передачи мяча сверху, снизу в зависимости от полёта мяча.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86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Верхняя</w:t>
            </w:r>
            <w:r w:rsidRPr="00C74EA1">
              <w:t xml:space="preserve"> </w:t>
            </w:r>
            <w:r w:rsidRPr="00C74EA1">
              <w:rPr>
                <w:bCs/>
              </w:rPr>
              <w:t>прямая подача мяча. Передачи мяча в зависимости от его полёта.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rPr>
                <w:bCs/>
              </w:rPr>
              <w:t>Верхняя</w:t>
            </w:r>
            <w:r w:rsidRPr="00C74EA1">
              <w:t xml:space="preserve"> </w:t>
            </w:r>
            <w:r w:rsidRPr="00C74EA1">
              <w:rPr>
                <w:bCs/>
              </w:rPr>
              <w:t>прямая подача мяча. Передачи мяча в зависимости от его полёта.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87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Верхняя</w:t>
            </w:r>
            <w:r w:rsidRPr="00C74EA1">
              <w:t xml:space="preserve"> </w:t>
            </w:r>
            <w:r w:rsidRPr="00C74EA1">
              <w:rPr>
                <w:bCs/>
              </w:rPr>
              <w:t>прямая подача мяча. Приём мяча в зависимости от скорости полёта мяча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rPr>
                <w:bCs/>
              </w:rPr>
              <w:t>Верхняя</w:t>
            </w:r>
            <w:r w:rsidRPr="00C74EA1">
              <w:t xml:space="preserve"> </w:t>
            </w:r>
            <w:r w:rsidRPr="00C74EA1">
              <w:rPr>
                <w:bCs/>
              </w:rPr>
              <w:t>прямая подача мяча. Приём мяча в зависимости от скорости полёта мяча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88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Повторение ранее изученных технических действий с волейбольным мячом.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rPr>
                <w:bCs/>
              </w:rPr>
              <w:t>Повторение ранее изученных технических действий с волейбольным мячом.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89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Передачи мяча двумя сверху через сетку. Подачи мяча с нижней передачей его партнёру.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rPr>
                <w:bCs/>
              </w:rPr>
              <w:t>Передачи мяча двумя сверху через сетку. Подачи мяча с нижней передачей его партнёру.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90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Комбинированные передачи мяча в зависимости от высоты полёта мяча и расстояния к месту передачи.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Комбинированные передачи мяча в зависимости от высоты полёта мяча и расстояния к месту передачи.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91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Повторение ранее изученных технических действий с волейбольным мячом. Знакомство с правилами игры в волейбол.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rPr>
                <w:bCs/>
              </w:rPr>
              <w:t>Повторение ранее изученных технических действий с волейбольным мячом. Знакомство с правилами игры в волейбол.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92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Повторение ранее изученных технических действий с волейбольным мячом  Учебная игра в волейбол.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rPr>
                <w:bCs/>
              </w:rPr>
              <w:t>Повторение ранее изученных технических действий с волейбольным мячом  Учебная игра в волейбол.</w:t>
            </w:r>
          </w:p>
        </w:tc>
      </w:tr>
      <w:tr w:rsidR="00B626A9" w:rsidRPr="00C74EA1" w:rsidTr="00BF0D0E">
        <w:tc>
          <w:tcPr>
            <w:tcW w:w="10773" w:type="dxa"/>
            <w:gridSpan w:val="5"/>
          </w:tcPr>
          <w:p w:rsidR="00B626A9" w:rsidRPr="00C74EA1" w:rsidRDefault="00B626A9" w:rsidP="00BF0D0E">
            <w:pPr>
              <w:ind w:left="-142" w:right="-108"/>
              <w:jc w:val="center"/>
              <w:rPr>
                <w:b/>
              </w:rPr>
            </w:pPr>
            <w:r w:rsidRPr="00C74EA1">
              <w:rPr>
                <w:b/>
              </w:rPr>
              <w:t>Модуль «Спорт»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93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Демонстрация физической подготовленности комплекса ГТО. Прыжки в длину с места.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6E3B93" w:rsidP="00BF0D0E">
            <w:r>
              <w:rPr>
                <w:bCs/>
              </w:rPr>
              <w:t xml:space="preserve">Прыжки в длину с места </w:t>
            </w:r>
            <w:r>
              <w:rPr>
                <w:sz w:val="21"/>
                <w:szCs w:val="21"/>
              </w:rPr>
              <w:t>– помощь учителю в судействе.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94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Демонстрация физической подготовленности комплекса ГТО. Метание мяча.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6E3B93" w:rsidP="00BF0D0E">
            <w:r>
              <w:rPr>
                <w:bCs/>
              </w:rPr>
              <w:t xml:space="preserve">Метание мяча </w:t>
            </w:r>
            <w:r>
              <w:rPr>
                <w:sz w:val="21"/>
                <w:szCs w:val="21"/>
              </w:rPr>
              <w:t>– помощь учителю в судействе.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95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rPr>
                <w:bCs/>
              </w:rPr>
              <w:t>Демонстрация физической подготовленности комплекса ГТО. Челночный бег.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6E3B93" w:rsidP="00BF0D0E">
            <w:r>
              <w:rPr>
                <w:bCs/>
              </w:rPr>
              <w:t xml:space="preserve">Челночный бег </w:t>
            </w:r>
            <w:r>
              <w:rPr>
                <w:sz w:val="21"/>
                <w:szCs w:val="21"/>
              </w:rPr>
              <w:t>– помощь учителю в судействе.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96</w:t>
            </w:r>
          </w:p>
        </w:tc>
        <w:tc>
          <w:tcPr>
            <w:tcW w:w="4536" w:type="dxa"/>
          </w:tcPr>
          <w:p w:rsidR="00B626A9" w:rsidRPr="00C74EA1" w:rsidRDefault="00B626A9" w:rsidP="00BF0D0E">
            <w:pPr>
              <w:ind w:right="-108"/>
            </w:pPr>
            <w:r w:rsidRPr="00C74EA1">
              <w:rPr>
                <w:bCs/>
              </w:rPr>
              <w:t>Демонстрация физической подготовленности комплекса ГТО. Бег по пересечённой местности.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pPr>
              <w:ind w:right="-108"/>
            </w:pPr>
            <w:r w:rsidRPr="00C74EA1">
              <w:rPr>
                <w:bCs/>
              </w:rPr>
              <w:t>Бег по пересе</w:t>
            </w:r>
            <w:r w:rsidR="006E3B93">
              <w:rPr>
                <w:bCs/>
              </w:rPr>
              <w:t xml:space="preserve">чённой местности </w:t>
            </w:r>
            <w:r w:rsidR="006E3B93">
              <w:rPr>
                <w:sz w:val="21"/>
                <w:szCs w:val="21"/>
              </w:rPr>
              <w:t>– помощь учителю в судействе.</w:t>
            </w:r>
          </w:p>
        </w:tc>
      </w:tr>
      <w:tr w:rsidR="00B626A9" w:rsidRPr="00C74EA1" w:rsidTr="00BF0D0E">
        <w:tc>
          <w:tcPr>
            <w:tcW w:w="10773" w:type="dxa"/>
            <w:gridSpan w:val="5"/>
          </w:tcPr>
          <w:p w:rsidR="00B626A9" w:rsidRPr="00C74EA1" w:rsidRDefault="00B626A9" w:rsidP="00BF0D0E">
            <w:pPr>
              <w:ind w:left="-142" w:right="-108"/>
              <w:jc w:val="center"/>
              <w:rPr>
                <w:b/>
              </w:rPr>
            </w:pPr>
            <w:r w:rsidRPr="00C74EA1">
              <w:rPr>
                <w:b/>
              </w:rPr>
              <w:t>Модуль «Лёгкая атлетика»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97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Специальные беговые упражнения. Бег с высокого старта на средние дистанции.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Специальные беговые упражнения. Бег с высок</w:t>
            </w:r>
            <w:r w:rsidR="006E3B93">
              <w:t xml:space="preserve">ого старта на средние дистанции </w:t>
            </w:r>
            <w:r w:rsidR="006E3B93">
              <w:rPr>
                <w:bCs/>
                <w:sz w:val="21"/>
                <w:szCs w:val="21"/>
              </w:rPr>
              <w:t>– помощь учителю в организации урока.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98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Старт, стартовый разбег, финиширование на короткие дистанции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Старт, стартовый разбег, финиширование на короткие дистанции</w:t>
            </w:r>
            <w:r w:rsidR="006E3B93">
              <w:t xml:space="preserve"> </w:t>
            </w:r>
            <w:r w:rsidR="006E3B93">
              <w:rPr>
                <w:bCs/>
                <w:sz w:val="21"/>
                <w:szCs w:val="21"/>
              </w:rPr>
              <w:t>– помощь учителю в организации урока.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99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 xml:space="preserve">Повторный бег на развитие быстроты. Бег 60м на результат. 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 xml:space="preserve">Повторный бег на развитие </w:t>
            </w:r>
            <w:r w:rsidR="006E3B93">
              <w:t xml:space="preserve">быстроты. Бег 60м на результат </w:t>
            </w:r>
            <w:r w:rsidR="006E3B93">
              <w:rPr>
                <w:bCs/>
                <w:sz w:val="21"/>
                <w:szCs w:val="21"/>
              </w:rPr>
              <w:t>– помощь учителю в организации урока.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100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Прыжки в длину с разбега на технику выполнения.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 xml:space="preserve">Прыжки в длину </w:t>
            </w:r>
            <w:r w:rsidR="006E3B93">
              <w:t xml:space="preserve">с разбега на технику выполнения </w:t>
            </w:r>
            <w:r w:rsidR="006E3B93">
              <w:rPr>
                <w:bCs/>
                <w:sz w:val="21"/>
                <w:szCs w:val="21"/>
              </w:rPr>
              <w:t>– помощь учителю в организации урока.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101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Метание малого мяча на дальность с трёх шагов разбега.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Метание малого мяча на</w:t>
            </w:r>
            <w:r w:rsidR="006E3B93">
              <w:t xml:space="preserve"> дальность с трёх шагов разбега.</w:t>
            </w:r>
          </w:p>
        </w:tc>
      </w:tr>
      <w:tr w:rsidR="00B626A9" w:rsidRPr="00C74EA1" w:rsidTr="00BF0D0E">
        <w:tc>
          <w:tcPr>
            <w:tcW w:w="392" w:type="dxa"/>
          </w:tcPr>
          <w:p w:rsidR="00B626A9" w:rsidRPr="00C74EA1" w:rsidRDefault="00B626A9" w:rsidP="00BF0D0E">
            <w:pPr>
              <w:ind w:left="-142" w:right="-108"/>
              <w:jc w:val="center"/>
            </w:pPr>
            <w:r w:rsidRPr="00C74EA1">
              <w:t>102</w:t>
            </w:r>
          </w:p>
        </w:tc>
        <w:tc>
          <w:tcPr>
            <w:tcW w:w="4536" w:type="dxa"/>
          </w:tcPr>
          <w:p w:rsidR="00B626A9" w:rsidRPr="00C74EA1" w:rsidRDefault="00B626A9" w:rsidP="00BF0D0E">
            <w:r w:rsidRPr="00C74EA1">
              <w:t>Метание малого мяча в вертикальную неподвижную цель.</w:t>
            </w:r>
          </w:p>
        </w:tc>
        <w:tc>
          <w:tcPr>
            <w:tcW w:w="709" w:type="dxa"/>
          </w:tcPr>
          <w:p w:rsidR="00B626A9" w:rsidRPr="00C74EA1" w:rsidRDefault="00B626A9" w:rsidP="00BF0D0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626A9" w:rsidRPr="00C74EA1" w:rsidRDefault="00B626A9" w:rsidP="00BF0D0E">
            <w:pPr>
              <w:jc w:val="center"/>
            </w:pPr>
          </w:p>
        </w:tc>
        <w:tc>
          <w:tcPr>
            <w:tcW w:w="4569" w:type="dxa"/>
          </w:tcPr>
          <w:p w:rsidR="00B626A9" w:rsidRPr="00C74EA1" w:rsidRDefault="00B626A9" w:rsidP="00BF0D0E">
            <w:r w:rsidRPr="00C74EA1">
              <w:t>Метание малого мяча в вертикальную неподвижную цель.</w:t>
            </w:r>
          </w:p>
        </w:tc>
      </w:tr>
    </w:tbl>
    <w:p w:rsidR="003B46CD" w:rsidRDefault="003B46CD" w:rsidP="00F85B00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B93" w:rsidRDefault="006E3B93" w:rsidP="008E74A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E3B93" w:rsidRDefault="006E3B93" w:rsidP="008E74A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B46CD" w:rsidRDefault="008E74A6" w:rsidP="008E74A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B46CD" w:rsidRPr="00E825D3" w:rsidRDefault="003B46CD" w:rsidP="00F85B00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E825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 на уроках ф</w:t>
      </w:r>
      <w:r w:rsidR="00F85B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изической культуры учащихся СМГ</w:t>
      </w:r>
    </w:p>
    <w:p w:rsidR="003B46CD" w:rsidRDefault="003B46CD" w:rsidP="00F85B00">
      <w:pPr>
        <w:spacing w:after="0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Адаптированная образовательная программа  для обучающихся с НОДА разработаны критерии оценивания с возможными физическими особенностями для осуществления текущего и промежуточного контроля.</w:t>
      </w:r>
    </w:p>
    <w:p w:rsidR="003B46CD" w:rsidRPr="008B0D22" w:rsidRDefault="003B46CD" w:rsidP="00F85B00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8B0D22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 выставлении отметки  по физической культуре учитывается прилежание, усердие в работе над собой и выполнение  всех рекомендаций учителя физической культуры. </w:t>
      </w:r>
    </w:p>
    <w:p w:rsidR="003B46CD" w:rsidRPr="008B0D22" w:rsidRDefault="00F85B00" w:rsidP="00F85B00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46CD" w:rsidRPr="008B0D22">
        <w:rPr>
          <w:rFonts w:ascii="Times New Roman" w:eastAsia="Times New Roman" w:hAnsi="Times New Roman"/>
          <w:sz w:val="24"/>
          <w:szCs w:val="24"/>
          <w:lang w:eastAsia="ru-RU"/>
        </w:rPr>
        <w:t>Учащиеся,  отнесенные по состоянию здоровья к специальной медицинской группе,  </w:t>
      </w:r>
      <w:proofErr w:type="spellStart"/>
      <w:r w:rsidR="003B46CD" w:rsidRPr="008B0D22">
        <w:rPr>
          <w:rFonts w:ascii="Times New Roman" w:eastAsia="Times New Roman" w:hAnsi="Times New Roman"/>
          <w:sz w:val="24"/>
          <w:szCs w:val="24"/>
          <w:lang w:eastAsia="ru-RU"/>
        </w:rPr>
        <w:t>аттестовываются</w:t>
      </w:r>
      <w:proofErr w:type="spellEnd"/>
      <w:r w:rsidR="003B46CD" w:rsidRPr="008B0D22">
        <w:rPr>
          <w:rFonts w:ascii="Times New Roman" w:eastAsia="Times New Roman" w:hAnsi="Times New Roman"/>
          <w:sz w:val="24"/>
          <w:szCs w:val="24"/>
          <w:lang w:eastAsia="ru-RU"/>
        </w:rPr>
        <w:t xml:space="preserve">  по результатам выполнения требований учебных программ по СМГ.</w:t>
      </w:r>
    </w:p>
    <w:p w:rsidR="003B46CD" w:rsidRPr="008B0D22" w:rsidRDefault="003B46CD" w:rsidP="00F85B00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8B0D22">
        <w:rPr>
          <w:rFonts w:ascii="Times New Roman" w:eastAsia="Times New Roman" w:hAnsi="Times New Roman"/>
          <w:sz w:val="24"/>
          <w:szCs w:val="24"/>
          <w:lang w:eastAsia="ru-RU"/>
        </w:rPr>
        <w:t>Обучающихся в СМГ необходимо оценивать их успехи в формировании навыков здорового образа жизни и рационального двигательного режима.</w:t>
      </w:r>
    </w:p>
    <w:p w:rsidR="003B46CD" w:rsidRPr="008B0D22" w:rsidRDefault="003B46CD" w:rsidP="00F85B00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8B0D22">
        <w:rPr>
          <w:rFonts w:ascii="Times New Roman" w:eastAsia="Times New Roman" w:hAnsi="Times New Roman"/>
          <w:sz w:val="24"/>
          <w:szCs w:val="24"/>
          <w:lang w:eastAsia="ru-RU"/>
        </w:rPr>
        <w:t xml:space="preserve">     Итоговая отметка выставляется с учетом теоретических и практических занятий, а также с учетом динамики физической подготовленности и прилежания.</w:t>
      </w:r>
    </w:p>
    <w:p w:rsidR="003B46CD" w:rsidRPr="00E608D6" w:rsidRDefault="003B46CD" w:rsidP="00F85B00">
      <w:pPr>
        <w:spacing w:after="0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D22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Положительная отметка должна быть выставлена также обучающемуся, который не продемонстрировал существенных сдвигов в формировании навыков, умений и развитии физических качеств, но регулярно посещал занятия, старательно выполнял задания учителя, овладел доступными ему навыками.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46CD" w:rsidRDefault="003B46CD" w:rsidP="003B46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6CD" w:rsidRDefault="003B46CD" w:rsidP="003B46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C60" w:rsidRPr="00DF453D" w:rsidRDefault="00193C60" w:rsidP="00DF453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193C60" w:rsidRPr="00DF453D" w:rsidSect="004E6FAC">
      <w:pgSz w:w="11906" w:h="16838"/>
      <w:pgMar w:top="567" w:right="567" w:bottom="73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500A56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47A63D1"/>
    <w:multiLevelType w:val="hybridMultilevel"/>
    <w:tmpl w:val="A9687300"/>
    <w:lvl w:ilvl="0" w:tplc="8DEC3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E18AA"/>
    <w:multiLevelType w:val="hybridMultilevel"/>
    <w:tmpl w:val="C69C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7053E"/>
    <w:multiLevelType w:val="hybridMultilevel"/>
    <w:tmpl w:val="612A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E489C"/>
    <w:multiLevelType w:val="multilevel"/>
    <w:tmpl w:val="A9BE71DA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A6D62"/>
    <w:multiLevelType w:val="hybridMultilevel"/>
    <w:tmpl w:val="36246166"/>
    <w:lvl w:ilvl="0" w:tplc="407C6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52EB7"/>
    <w:multiLevelType w:val="hybridMultilevel"/>
    <w:tmpl w:val="5F98BBBC"/>
    <w:lvl w:ilvl="0" w:tplc="F3DA9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47042"/>
    <w:multiLevelType w:val="hybridMultilevel"/>
    <w:tmpl w:val="E89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9B52CA"/>
    <w:multiLevelType w:val="multilevel"/>
    <w:tmpl w:val="79DC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3B03BA"/>
    <w:multiLevelType w:val="hybridMultilevel"/>
    <w:tmpl w:val="ACB2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36BDD"/>
    <w:multiLevelType w:val="hybridMultilevel"/>
    <w:tmpl w:val="29AC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40B9E"/>
    <w:multiLevelType w:val="hybridMultilevel"/>
    <w:tmpl w:val="F12CA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C70B44"/>
    <w:multiLevelType w:val="hybridMultilevel"/>
    <w:tmpl w:val="49FE29A2"/>
    <w:lvl w:ilvl="0" w:tplc="E22A10BC">
      <w:start w:val="4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8B936D5"/>
    <w:multiLevelType w:val="multilevel"/>
    <w:tmpl w:val="EC16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B9D1D45"/>
    <w:multiLevelType w:val="hybridMultilevel"/>
    <w:tmpl w:val="8B060A32"/>
    <w:lvl w:ilvl="0" w:tplc="3B102CF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58D5719"/>
    <w:multiLevelType w:val="hybridMultilevel"/>
    <w:tmpl w:val="73F2948A"/>
    <w:lvl w:ilvl="0" w:tplc="20C23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F635C"/>
    <w:multiLevelType w:val="singleLevel"/>
    <w:tmpl w:val="BCD81CC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716B7766"/>
    <w:multiLevelType w:val="multilevel"/>
    <w:tmpl w:val="2714A65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3A30256"/>
    <w:multiLevelType w:val="hybridMultilevel"/>
    <w:tmpl w:val="4F9ED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8"/>
  </w:num>
  <w:num w:numId="8">
    <w:abstractNumId w:val="12"/>
  </w:num>
  <w:num w:numId="9">
    <w:abstractNumId w:val="22"/>
  </w:num>
  <w:num w:numId="10">
    <w:abstractNumId w:val="11"/>
  </w:num>
  <w:num w:numId="11">
    <w:abstractNumId w:val="0"/>
  </w:num>
  <w:num w:numId="12">
    <w:abstractNumId w:val="4"/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17"/>
  </w:num>
  <w:num w:numId="18">
    <w:abstractNumId w:val="21"/>
  </w:num>
  <w:num w:numId="19">
    <w:abstractNumId w:val="6"/>
  </w:num>
  <w:num w:numId="20">
    <w:abstractNumId w:val="2"/>
  </w:num>
  <w:num w:numId="21">
    <w:abstractNumId w:val="16"/>
  </w:num>
  <w:num w:numId="22">
    <w:abstractNumId w:val="1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13"/>
  </w:num>
  <w:num w:numId="25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0"/>
  </w:num>
  <w:num w:numId="27">
    <w:abstractNumId w:val="1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227"/>
    <w:rsid w:val="000156E3"/>
    <w:rsid w:val="00015852"/>
    <w:rsid w:val="000240BB"/>
    <w:rsid w:val="00031AE2"/>
    <w:rsid w:val="00033FA5"/>
    <w:rsid w:val="0005355B"/>
    <w:rsid w:val="000624C0"/>
    <w:rsid w:val="00065E08"/>
    <w:rsid w:val="00067155"/>
    <w:rsid w:val="00070C0F"/>
    <w:rsid w:val="00080709"/>
    <w:rsid w:val="00095053"/>
    <w:rsid w:val="000B1F03"/>
    <w:rsid w:val="000B3A8F"/>
    <w:rsid w:val="000B3EDF"/>
    <w:rsid w:val="000C14A0"/>
    <w:rsid w:val="000C1D9F"/>
    <w:rsid w:val="000C7CEB"/>
    <w:rsid w:val="000E5ADF"/>
    <w:rsid w:val="000F0E1B"/>
    <w:rsid w:val="000F7F59"/>
    <w:rsid w:val="00104BA6"/>
    <w:rsid w:val="00116196"/>
    <w:rsid w:val="0012054D"/>
    <w:rsid w:val="001235A7"/>
    <w:rsid w:val="00125CAC"/>
    <w:rsid w:val="00135E6C"/>
    <w:rsid w:val="0015303C"/>
    <w:rsid w:val="00157951"/>
    <w:rsid w:val="00172AE4"/>
    <w:rsid w:val="00180910"/>
    <w:rsid w:val="0018414E"/>
    <w:rsid w:val="00187B92"/>
    <w:rsid w:val="00192016"/>
    <w:rsid w:val="00193A14"/>
    <w:rsid w:val="00193C60"/>
    <w:rsid w:val="00197869"/>
    <w:rsid w:val="00197BB6"/>
    <w:rsid w:val="001A5E39"/>
    <w:rsid w:val="001B4E1A"/>
    <w:rsid w:val="001B6038"/>
    <w:rsid w:val="001C2182"/>
    <w:rsid w:val="001C23BE"/>
    <w:rsid w:val="001C422A"/>
    <w:rsid w:val="001C4CF7"/>
    <w:rsid w:val="001C5C5D"/>
    <w:rsid w:val="001D1973"/>
    <w:rsid w:val="001E0A6D"/>
    <w:rsid w:val="001F1D1B"/>
    <w:rsid w:val="001F5093"/>
    <w:rsid w:val="0021500E"/>
    <w:rsid w:val="0021694A"/>
    <w:rsid w:val="002176AE"/>
    <w:rsid w:val="00225691"/>
    <w:rsid w:val="002329D0"/>
    <w:rsid w:val="00232EAA"/>
    <w:rsid w:val="00234758"/>
    <w:rsid w:val="00236312"/>
    <w:rsid w:val="00236679"/>
    <w:rsid w:val="0025390C"/>
    <w:rsid w:val="0025395A"/>
    <w:rsid w:val="00260CA6"/>
    <w:rsid w:val="00260CB5"/>
    <w:rsid w:val="002839B8"/>
    <w:rsid w:val="0028579F"/>
    <w:rsid w:val="002979BB"/>
    <w:rsid w:val="002B49E6"/>
    <w:rsid w:val="002B6DA1"/>
    <w:rsid w:val="002C1FE1"/>
    <w:rsid w:val="002C5078"/>
    <w:rsid w:val="002D157C"/>
    <w:rsid w:val="002E5464"/>
    <w:rsid w:val="002E5C58"/>
    <w:rsid w:val="003021AF"/>
    <w:rsid w:val="003178DE"/>
    <w:rsid w:val="00332040"/>
    <w:rsid w:val="00333F8D"/>
    <w:rsid w:val="003359A7"/>
    <w:rsid w:val="003550B2"/>
    <w:rsid w:val="00356065"/>
    <w:rsid w:val="00360789"/>
    <w:rsid w:val="00361797"/>
    <w:rsid w:val="00364249"/>
    <w:rsid w:val="0037744E"/>
    <w:rsid w:val="003A3CB9"/>
    <w:rsid w:val="003B46CD"/>
    <w:rsid w:val="003B6D29"/>
    <w:rsid w:val="003C1BFB"/>
    <w:rsid w:val="003C1E1D"/>
    <w:rsid w:val="003C3638"/>
    <w:rsid w:val="003C6303"/>
    <w:rsid w:val="003C752A"/>
    <w:rsid w:val="003D7A66"/>
    <w:rsid w:val="003E3B46"/>
    <w:rsid w:val="003E5D5E"/>
    <w:rsid w:val="003F08F1"/>
    <w:rsid w:val="003F0EE1"/>
    <w:rsid w:val="004114B4"/>
    <w:rsid w:val="004144DF"/>
    <w:rsid w:val="00434BF0"/>
    <w:rsid w:val="00437345"/>
    <w:rsid w:val="00440761"/>
    <w:rsid w:val="0044682D"/>
    <w:rsid w:val="00453B0B"/>
    <w:rsid w:val="00460E46"/>
    <w:rsid w:val="00462903"/>
    <w:rsid w:val="00463360"/>
    <w:rsid w:val="00466017"/>
    <w:rsid w:val="004800EB"/>
    <w:rsid w:val="0048052A"/>
    <w:rsid w:val="00482F31"/>
    <w:rsid w:val="00483E27"/>
    <w:rsid w:val="0048434C"/>
    <w:rsid w:val="00485513"/>
    <w:rsid w:val="004A0F53"/>
    <w:rsid w:val="004A3E5B"/>
    <w:rsid w:val="004B25CA"/>
    <w:rsid w:val="004C017D"/>
    <w:rsid w:val="004C066F"/>
    <w:rsid w:val="004C41E9"/>
    <w:rsid w:val="004C43BF"/>
    <w:rsid w:val="004C48EF"/>
    <w:rsid w:val="004C6CAB"/>
    <w:rsid w:val="004D154F"/>
    <w:rsid w:val="004D1F9E"/>
    <w:rsid w:val="004E01B8"/>
    <w:rsid w:val="004E4742"/>
    <w:rsid w:val="004E6FAC"/>
    <w:rsid w:val="00504D95"/>
    <w:rsid w:val="00516DAC"/>
    <w:rsid w:val="00521BA6"/>
    <w:rsid w:val="00525D66"/>
    <w:rsid w:val="00531750"/>
    <w:rsid w:val="0053198A"/>
    <w:rsid w:val="005478B8"/>
    <w:rsid w:val="005604F4"/>
    <w:rsid w:val="005757AE"/>
    <w:rsid w:val="00586BEB"/>
    <w:rsid w:val="00587CF8"/>
    <w:rsid w:val="005A33C6"/>
    <w:rsid w:val="005A7595"/>
    <w:rsid w:val="005A7712"/>
    <w:rsid w:val="005A7E8D"/>
    <w:rsid w:val="005B22A2"/>
    <w:rsid w:val="005C2D0B"/>
    <w:rsid w:val="005C685E"/>
    <w:rsid w:val="005E45D6"/>
    <w:rsid w:val="005E7074"/>
    <w:rsid w:val="00602EDF"/>
    <w:rsid w:val="00606374"/>
    <w:rsid w:val="006261BB"/>
    <w:rsid w:val="00627CDA"/>
    <w:rsid w:val="00642013"/>
    <w:rsid w:val="00685850"/>
    <w:rsid w:val="00690292"/>
    <w:rsid w:val="006952F9"/>
    <w:rsid w:val="006977C9"/>
    <w:rsid w:val="006A505E"/>
    <w:rsid w:val="006A63CE"/>
    <w:rsid w:val="006B42CA"/>
    <w:rsid w:val="006D2EB9"/>
    <w:rsid w:val="006D50DD"/>
    <w:rsid w:val="006D75D9"/>
    <w:rsid w:val="006E27C3"/>
    <w:rsid w:val="006E3B93"/>
    <w:rsid w:val="006F1C1F"/>
    <w:rsid w:val="006F2631"/>
    <w:rsid w:val="00701E30"/>
    <w:rsid w:val="00724DDB"/>
    <w:rsid w:val="007354AB"/>
    <w:rsid w:val="007408D5"/>
    <w:rsid w:val="00742978"/>
    <w:rsid w:val="007447DA"/>
    <w:rsid w:val="00752BC7"/>
    <w:rsid w:val="007678F0"/>
    <w:rsid w:val="00776A2C"/>
    <w:rsid w:val="007A1C0F"/>
    <w:rsid w:val="007A6CBA"/>
    <w:rsid w:val="007A79AA"/>
    <w:rsid w:val="007B04C2"/>
    <w:rsid w:val="007B494B"/>
    <w:rsid w:val="007B5A81"/>
    <w:rsid w:val="007B77CE"/>
    <w:rsid w:val="007D0A47"/>
    <w:rsid w:val="007D1119"/>
    <w:rsid w:val="007D14B2"/>
    <w:rsid w:val="007D4A3D"/>
    <w:rsid w:val="007D6EAE"/>
    <w:rsid w:val="00804647"/>
    <w:rsid w:val="00804B2F"/>
    <w:rsid w:val="00804F92"/>
    <w:rsid w:val="0081674D"/>
    <w:rsid w:val="0082179B"/>
    <w:rsid w:val="00822B5B"/>
    <w:rsid w:val="0083114D"/>
    <w:rsid w:val="008323D1"/>
    <w:rsid w:val="00846C38"/>
    <w:rsid w:val="00853B64"/>
    <w:rsid w:val="00855EDA"/>
    <w:rsid w:val="00870B3C"/>
    <w:rsid w:val="00872AD9"/>
    <w:rsid w:val="00876E38"/>
    <w:rsid w:val="00891CF4"/>
    <w:rsid w:val="008A31C7"/>
    <w:rsid w:val="008A5793"/>
    <w:rsid w:val="008A754C"/>
    <w:rsid w:val="008B0D22"/>
    <w:rsid w:val="008B1120"/>
    <w:rsid w:val="008B6AF3"/>
    <w:rsid w:val="008C24E5"/>
    <w:rsid w:val="008D3317"/>
    <w:rsid w:val="008E3F9C"/>
    <w:rsid w:val="008E65A2"/>
    <w:rsid w:val="008E6D7A"/>
    <w:rsid w:val="008E74A6"/>
    <w:rsid w:val="00902420"/>
    <w:rsid w:val="00904DE1"/>
    <w:rsid w:val="0091237F"/>
    <w:rsid w:val="0091792C"/>
    <w:rsid w:val="009222F3"/>
    <w:rsid w:val="009228C4"/>
    <w:rsid w:val="00922A0D"/>
    <w:rsid w:val="009235B9"/>
    <w:rsid w:val="00926000"/>
    <w:rsid w:val="009339B7"/>
    <w:rsid w:val="00937785"/>
    <w:rsid w:val="00947EFA"/>
    <w:rsid w:val="00950135"/>
    <w:rsid w:val="00954404"/>
    <w:rsid w:val="009545BA"/>
    <w:rsid w:val="00957306"/>
    <w:rsid w:val="00957460"/>
    <w:rsid w:val="009616D3"/>
    <w:rsid w:val="00963721"/>
    <w:rsid w:val="0096662A"/>
    <w:rsid w:val="00975B19"/>
    <w:rsid w:val="009770A2"/>
    <w:rsid w:val="00982D9D"/>
    <w:rsid w:val="0098482E"/>
    <w:rsid w:val="00991642"/>
    <w:rsid w:val="009A023F"/>
    <w:rsid w:val="009A0910"/>
    <w:rsid w:val="009A4515"/>
    <w:rsid w:val="009A4809"/>
    <w:rsid w:val="009A619F"/>
    <w:rsid w:val="009B1D17"/>
    <w:rsid w:val="009B33D4"/>
    <w:rsid w:val="009B4B0E"/>
    <w:rsid w:val="009C235D"/>
    <w:rsid w:val="009C59A7"/>
    <w:rsid w:val="009E09CD"/>
    <w:rsid w:val="009E0B52"/>
    <w:rsid w:val="009E12E8"/>
    <w:rsid w:val="009F1156"/>
    <w:rsid w:val="009F1172"/>
    <w:rsid w:val="009F2995"/>
    <w:rsid w:val="009F598C"/>
    <w:rsid w:val="00A074E6"/>
    <w:rsid w:val="00A148B5"/>
    <w:rsid w:val="00A20A04"/>
    <w:rsid w:val="00A26F5F"/>
    <w:rsid w:val="00A31932"/>
    <w:rsid w:val="00A33A39"/>
    <w:rsid w:val="00A34A88"/>
    <w:rsid w:val="00A37E60"/>
    <w:rsid w:val="00A4199C"/>
    <w:rsid w:val="00A42E65"/>
    <w:rsid w:val="00A444C5"/>
    <w:rsid w:val="00A46018"/>
    <w:rsid w:val="00A50003"/>
    <w:rsid w:val="00A54436"/>
    <w:rsid w:val="00A63208"/>
    <w:rsid w:val="00A655E2"/>
    <w:rsid w:val="00A66922"/>
    <w:rsid w:val="00A71DEA"/>
    <w:rsid w:val="00A77434"/>
    <w:rsid w:val="00A83AB1"/>
    <w:rsid w:val="00A9624E"/>
    <w:rsid w:val="00AA41B9"/>
    <w:rsid w:val="00AB1D09"/>
    <w:rsid w:val="00AB30E9"/>
    <w:rsid w:val="00AC423B"/>
    <w:rsid w:val="00AC6C85"/>
    <w:rsid w:val="00AD74BB"/>
    <w:rsid w:val="00AE51B4"/>
    <w:rsid w:val="00AF2A0C"/>
    <w:rsid w:val="00AF4196"/>
    <w:rsid w:val="00AF5A07"/>
    <w:rsid w:val="00AF68F6"/>
    <w:rsid w:val="00AF7403"/>
    <w:rsid w:val="00B023E2"/>
    <w:rsid w:val="00B14490"/>
    <w:rsid w:val="00B24E94"/>
    <w:rsid w:val="00B25BD5"/>
    <w:rsid w:val="00B2638C"/>
    <w:rsid w:val="00B26E93"/>
    <w:rsid w:val="00B319BE"/>
    <w:rsid w:val="00B3611B"/>
    <w:rsid w:val="00B4467E"/>
    <w:rsid w:val="00B46EAA"/>
    <w:rsid w:val="00B54617"/>
    <w:rsid w:val="00B559EA"/>
    <w:rsid w:val="00B626A9"/>
    <w:rsid w:val="00B67841"/>
    <w:rsid w:val="00B71014"/>
    <w:rsid w:val="00B74D4E"/>
    <w:rsid w:val="00B758D3"/>
    <w:rsid w:val="00B842A6"/>
    <w:rsid w:val="00B93256"/>
    <w:rsid w:val="00B95193"/>
    <w:rsid w:val="00BB0DA2"/>
    <w:rsid w:val="00BB14E1"/>
    <w:rsid w:val="00BB580F"/>
    <w:rsid w:val="00BC0D01"/>
    <w:rsid w:val="00BC1422"/>
    <w:rsid w:val="00BC1B5D"/>
    <w:rsid w:val="00BC369B"/>
    <w:rsid w:val="00BC4A83"/>
    <w:rsid w:val="00BC7464"/>
    <w:rsid w:val="00BC7F28"/>
    <w:rsid w:val="00BD6C67"/>
    <w:rsid w:val="00BD7E91"/>
    <w:rsid w:val="00BE3227"/>
    <w:rsid w:val="00BE47C7"/>
    <w:rsid w:val="00BE680A"/>
    <w:rsid w:val="00BF0D0E"/>
    <w:rsid w:val="00BF7E73"/>
    <w:rsid w:val="00C070D9"/>
    <w:rsid w:val="00C17228"/>
    <w:rsid w:val="00C23DCF"/>
    <w:rsid w:val="00C2410B"/>
    <w:rsid w:val="00C278E0"/>
    <w:rsid w:val="00C32CE9"/>
    <w:rsid w:val="00C33D9A"/>
    <w:rsid w:val="00C36991"/>
    <w:rsid w:val="00C40F52"/>
    <w:rsid w:val="00C51D00"/>
    <w:rsid w:val="00C658A6"/>
    <w:rsid w:val="00C746A3"/>
    <w:rsid w:val="00C91DF4"/>
    <w:rsid w:val="00C94597"/>
    <w:rsid w:val="00CA3208"/>
    <w:rsid w:val="00CA673E"/>
    <w:rsid w:val="00CA7569"/>
    <w:rsid w:val="00CB2B2B"/>
    <w:rsid w:val="00CC2C2C"/>
    <w:rsid w:val="00CC6A95"/>
    <w:rsid w:val="00CD3FA9"/>
    <w:rsid w:val="00CE0D58"/>
    <w:rsid w:val="00CF1FA7"/>
    <w:rsid w:val="00CF318C"/>
    <w:rsid w:val="00CF33C3"/>
    <w:rsid w:val="00D0306C"/>
    <w:rsid w:val="00D04395"/>
    <w:rsid w:val="00D06D70"/>
    <w:rsid w:val="00D1049F"/>
    <w:rsid w:val="00D10BEC"/>
    <w:rsid w:val="00D13A61"/>
    <w:rsid w:val="00D147D5"/>
    <w:rsid w:val="00D1761D"/>
    <w:rsid w:val="00D272AB"/>
    <w:rsid w:val="00D30EDC"/>
    <w:rsid w:val="00D407A2"/>
    <w:rsid w:val="00D50C75"/>
    <w:rsid w:val="00D5615D"/>
    <w:rsid w:val="00D656C4"/>
    <w:rsid w:val="00D7090D"/>
    <w:rsid w:val="00D860FA"/>
    <w:rsid w:val="00D905F0"/>
    <w:rsid w:val="00D97836"/>
    <w:rsid w:val="00DA5CC6"/>
    <w:rsid w:val="00DA76F3"/>
    <w:rsid w:val="00DB0609"/>
    <w:rsid w:val="00DC1258"/>
    <w:rsid w:val="00DC4B3E"/>
    <w:rsid w:val="00DC4B7B"/>
    <w:rsid w:val="00DF014F"/>
    <w:rsid w:val="00DF453D"/>
    <w:rsid w:val="00DF5BF2"/>
    <w:rsid w:val="00E119B8"/>
    <w:rsid w:val="00E14E27"/>
    <w:rsid w:val="00E17390"/>
    <w:rsid w:val="00E22F06"/>
    <w:rsid w:val="00E24470"/>
    <w:rsid w:val="00E26734"/>
    <w:rsid w:val="00E26761"/>
    <w:rsid w:val="00E31F96"/>
    <w:rsid w:val="00E31FAE"/>
    <w:rsid w:val="00E3273A"/>
    <w:rsid w:val="00E332BF"/>
    <w:rsid w:val="00E34261"/>
    <w:rsid w:val="00E37E95"/>
    <w:rsid w:val="00E42087"/>
    <w:rsid w:val="00E46152"/>
    <w:rsid w:val="00E47341"/>
    <w:rsid w:val="00E52163"/>
    <w:rsid w:val="00E608D6"/>
    <w:rsid w:val="00E7036D"/>
    <w:rsid w:val="00E71E38"/>
    <w:rsid w:val="00E71E79"/>
    <w:rsid w:val="00E73213"/>
    <w:rsid w:val="00E86720"/>
    <w:rsid w:val="00E90315"/>
    <w:rsid w:val="00E904CB"/>
    <w:rsid w:val="00EA3D23"/>
    <w:rsid w:val="00EB0222"/>
    <w:rsid w:val="00EB7162"/>
    <w:rsid w:val="00EC1278"/>
    <w:rsid w:val="00EC2D8A"/>
    <w:rsid w:val="00ED2318"/>
    <w:rsid w:val="00EE5CEE"/>
    <w:rsid w:val="00EF2EEF"/>
    <w:rsid w:val="00F046CE"/>
    <w:rsid w:val="00F1620A"/>
    <w:rsid w:val="00F25C4C"/>
    <w:rsid w:val="00F25CC8"/>
    <w:rsid w:val="00F63F2C"/>
    <w:rsid w:val="00F745A6"/>
    <w:rsid w:val="00F752CF"/>
    <w:rsid w:val="00F80384"/>
    <w:rsid w:val="00F85B00"/>
    <w:rsid w:val="00F944AA"/>
    <w:rsid w:val="00F957EA"/>
    <w:rsid w:val="00FA2F95"/>
    <w:rsid w:val="00FB248A"/>
    <w:rsid w:val="00FB5125"/>
    <w:rsid w:val="00FB7724"/>
    <w:rsid w:val="00FB7AC4"/>
    <w:rsid w:val="00FF0640"/>
    <w:rsid w:val="00FF083C"/>
    <w:rsid w:val="00FF20B4"/>
    <w:rsid w:val="00FF5172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22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3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19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9201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a1"/>
    <w:link w:val="1"/>
    <w:locked/>
    <w:rsid w:val="002C1FE1"/>
    <w:rPr>
      <w:rFonts w:ascii="Calibri" w:hAnsi="Calibri"/>
    </w:rPr>
  </w:style>
  <w:style w:type="paragraph" w:customStyle="1" w:styleId="1">
    <w:name w:val="Без интервала1"/>
    <w:link w:val="NoSpacingChar"/>
    <w:rsid w:val="002C1FE1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0"/>
    <w:link w:val="a8"/>
    <w:uiPriority w:val="34"/>
    <w:qFormat/>
    <w:rsid w:val="00482F31"/>
    <w:pPr>
      <w:ind w:left="720"/>
      <w:contextualSpacing/>
    </w:pPr>
  </w:style>
  <w:style w:type="paragraph" w:styleId="a9">
    <w:name w:val="No Spacing"/>
    <w:link w:val="aa"/>
    <w:uiPriority w:val="1"/>
    <w:qFormat/>
    <w:rsid w:val="00C746A3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1"/>
    <w:link w:val="a9"/>
    <w:uiPriority w:val="1"/>
    <w:rsid w:val="00C746A3"/>
    <w:rPr>
      <w:rFonts w:eastAsiaTheme="minorEastAsia"/>
    </w:rPr>
  </w:style>
  <w:style w:type="table" w:customStyle="1" w:styleId="10">
    <w:name w:val="Сетка таблицы1"/>
    <w:basedOn w:val="a2"/>
    <w:next w:val="a4"/>
    <w:rsid w:val="00C74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сновной"/>
    <w:basedOn w:val="a0"/>
    <w:link w:val="ac"/>
    <w:rsid w:val="0023631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rsid w:val="0023631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d">
    <w:name w:val="Normal (Web)"/>
    <w:basedOn w:val="a0"/>
    <w:uiPriority w:val="99"/>
    <w:unhideWhenUsed/>
    <w:rsid w:val="0095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235B9"/>
  </w:style>
  <w:style w:type="paragraph" w:customStyle="1" w:styleId="a">
    <w:name w:val="Перечень"/>
    <w:basedOn w:val="a0"/>
    <w:next w:val="a0"/>
    <w:link w:val="ae"/>
    <w:qFormat/>
    <w:rsid w:val="002E5C58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e">
    <w:name w:val="Перечень Знак"/>
    <w:link w:val="a"/>
    <w:rsid w:val="002E5C58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4">
    <w:name w:val="Заг 4"/>
    <w:basedOn w:val="a0"/>
    <w:rsid w:val="0046601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0"/>
    <w:uiPriority w:val="1"/>
    <w:qFormat/>
    <w:rsid w:val="00466017"/>
    <w:pPr>
      <w:numPr>
        <w:numId w:val="1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0"/>
    <w:uiPriority w:val="99"/>
    <w:rsid w:val="0046601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basedOn w:val="a1"/>
    <w:uiPriority w:val="99"/>
    <w:rsid w:val="004660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6">
    <w:name w:val="Font Style156"/>
    <w:basedOn w:val="a1"/>
    <w:uiPriority w:val="99"/>
    <w:rsid w:val="0046601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5">
    <w:name w:val="Style35"/>
    <w:basedOn w:val="a0"/>
    <w:uiPriority w:val="99"/>
    <w:rsid w:val="00466017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466017"/>
    <w:pPr>
      <w:widowControl w:val="0"/>
      <w:autoSpaceDE w:val="0"/>
      <w:autoSpaceDN w:val="0"/>
      <w:adjustRightInd w:val="0"/>
      <w:spacing w:after="0" w:line="274" w:lineRule="exact"/>
      <w:ind w:firstLine="4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466017"/>
    <w:pPr>
      <w:widowControl w:val="0"/>
      <w:autoSpaceDE w:val="0"/>
      <w:autoSpaceDN w:val="0"/>
      <w:adjustRightInd w:val="0"/>
      <w:spacing w:after="0" w:line="276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7">
    <w:name w:val="Font Style157"/>
    <w:basedOn w:val="a1"/>
    <w:uiPriority w:val="99"/>
    <w:rsid w:val="00466017"/>
    <w:rPr>
      <w:rFonts w:ascii="Times New Roman" w:hAnsi="Times New Roman" w:cs="Times New Roman"/>
      <w:sz w:val="22"/>
      <w:szCs w:val="22"/>
    </w:rPr>
  </w:style>
  <w:style w:type="character" w:customStyle="1" w:styleId="FontStyle181">
    <w:name w:val="Font Style181"/>
    <w:basedOn w:val="a1"/>
    <w:uiPriority w:val="99"/>
    <w:rsid w:val="007A6C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1">
    <w:name w:val="Font Style161"/>
    <w:basedOn w:val="a1"/>
    <w:uiPriority w:val="99"/>
    <w:rsid w:val="000E5ADF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0"/>
    <w:uiPriority w:val="99"/>
    <w:rsid w:val="000E5ADF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1"/>
    <w:uiPriority w:val="99"/>
    <w:rsid w:val="00CC6A95"/>
    <w:rPr>
      <w:rFonts w:ascii="Times New Roman" w:hAnsi="Times New Roman" w:cs="Times New Roman"/>
      <w:i/>
      <w:iCs/>
      <w:sz w:val="22"/>
      <w:szCs w:val="22"/>
    </w:rPr>
  </w:style>
  <w:style w:type="character" w:customStyle="1" w:styleId="c1">
    <w:name w:val="c1"/>
    <w:basedOn w:val="a1"/>
    <w:rsid w:val="00193C60"/>
  </w:style>
  <w:style w:type="paragraph" w:customStyle="1" w:styleId="msonormalcxspmiddle">
    <w:name w:val="msonormalcxspmiddle"/>
    <w:basedOn w:val="a0"/>
    <w:rsid w:val="003D7A66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D7A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72">
    <w:name w:val="Style72"/>
    <w:basedOn w:val="a0"/>
    <w:uiPriority w:val="99"/>
    <w:rsid w:val="003D7A6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5">
    <w:name w:val="Font Style105"/>
    <w:basedOn w:val="a1"/>
    <w:uiPriority w:val="99"/>
    <w:rsid w:val="003D7A66"/>
    <w:rPr>
      <w:rFonts w:ascii="Times New Roman" w:hAnsi="Times New Roman" w:cs="Times New Roman" w:hint="default"/>
      <w:sz w:val="22"/>
      <w:szCs w:val="22"/>
    </w:rPr>
  </w:style>
  <w:style w:type="paragraph" w:customStyle="1" w:styleId="Style23">
    <w:name w:val="Style23"/>
    <w:basedOn w:val="a0"/>
    <w:uiPriority w:val="99"/>
    <w:rsid w:val="003D7A6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3D7A6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1"/>
    <w:uiPriority w:val="99"/>
    <w:rsid w:val="003D7A6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3D7A66"/>
    <w:pPr>
      <w:widowControl w:val="0"/>
      <w:autoSpaceDE w:val="0"/>
      <w:autoSpaceDN w:val="0"/>
      <w:adjustRightInd w:val="0"/>
      <w:spacing w:after="0" w:line="318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3D7A66"/>
    <w:pPr>
      <w:widowControl w:val="0"/>
      <w:autoSpaceDE w:val="0"/>
      <w:autoSpaceDN w:val="0"/>
      <w:adjustRightInd w:val="0"/>
      <w:spacing w:after="0" w:line="317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3D7A66"/>
    <w:pPr>
      <w:widowControl w:val="0"/>
      <w:autoSpaceDE w:val="0"/>
      <w:autoSpaceDN w:val="0"/>
      <w:adjustRightInd w:val="0"/>
      <w:spacing w:after="0" w:line="317" w:lineRule="exact"/>
      <w:ind w:firstLine="22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3D7A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0"/>
    <w:uiPriority w:val="99"/>
    <w:rsid w:val="003D7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3D7A66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D7A6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3D7A66"/>
    <w:pPr>
      <w:widowControl w:val="0"/>
      <w:autoSpaceDE w:val="0"/>
      <w:autoSpaceDN w:val="0"/>
      <w:adjustRightInd w:val="0"/>
      <w:spacing w:after="0" w:line="276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3D7A6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3D7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3D7A66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3D7A6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0">
    <w:name w:val="Font Style180"/>
    <w:basedOn w:val="a1"/>
    <w:uiPriority w:val="99"/>
    <w:rsid w:val="003D7A66"/>
    <w:rPr>
      <w:rFonts w:ascii="Times New Roman" w:hAnsi="Times New Roman" w:cs="Times New Roman"/>
      <w:sz w:val="22"/>
      <w:szCs w:val="22"/>
    </w:rPr>
  </w:style>
  <w:style w:type="character" w:styleId="af">
    <w:name w:val="Hyperlink"/>
    <w:basedOn w:val="a1"/>
    <w:uiPriority w:val="99"/>
    <w:semiHidden/>
    <w:unhideWhenUsed/>
    <w:rsid w:val="003D7A66"/>
    <w:rPr>
      <w:color w:val="0000FF"/>
      <w:u w:val="single"/>
    </w:rPr>
  </w:style>
  <w:style w:type="table" w:customStyle="1" w:styleId="2">
    <w:name w:val="Сетка таблицы2"/>
    <w:basedOn w:val="a2"/>
    <w:next w:val="a4"/>
    <w:uiPriority w:val="59"/>
    <w:rsid w:val="00B626A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4A27-3112-4F56-98EA-E0D1DED4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13</Pages>
  <Words>5655</Words>
  <Characters>32234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75</cp:revision>
  <cp:lastPrinted>2023-09-08T14:49:00Z</cp:lastPrinted>
  <dcterms:created xsi:type="dcterms:W3CDTF">2020-08-05T06:34:00Z</dcterms:created>
  <dcterms:modified xsi:type="dcterms:W3CDTF">2023-11-20T17:47:00Z</dcterms:modified>
</cp:coreProperties>
</file>